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79137" w14:textId="22B6E2FF" w:rsidR="00E3713F" w:rsidRPr="00D859B3" w:rsidRDefault="00EA7AD3">
      <w:pPr>
        <w:jc w:val="center"/>
        <w:rPr>
          <w:lang w:val="en-US"/>
        </w:rPr>
      </w:pPr>
      <w:r w:rsidRPr="00D859B3">
        <w:rPr>
          <w:b/>
          <w:sz w:val="40"/>
          <w:u w:val="single"/>
          <w:lang w:val="en-US"/>
        </w:rPr>
        <w:t>Manual for MRCNN</w:t>
      </w:r>
      <w:r w:rsidR="00CA5787">
        <w:rPr>
          <w:b/>
          <w:sz w:val="40"/>
          <w:u w:val="single"/>
          <w:lang w:val="en-US"/>
        </w:rPr>
        <w:t xml:space="preserve"> (</w:t>
      </w:r>
      <w:r w:rsidR="00CA5787" w:rsidRPr="00CA5787">
        <w:rPr>
          <w:b/>
          <w:sz w:val="40"/>
          <w:u w:val="single"/>
          <w:lang w:val="en-US"/>
        </w:rPr>
        <w:t>cluster users</w:t>
      </w:r>
      <w:r w:rsidR="00CA5787">
        <w:rPr>
          <w:b/>
          <w:sz w:val="40"/>
          <w:u w:val="single"/>
          <w:lang w:val="en-US"/>
        </w:rPr>
        <w:t>)</w:t>
      </w:r>
    </w:p>
    <w:p w14:paraId="0A0AC486" w14:textId="77777777" w:rsidR="00E3713F" w:rsidRPr="00D859B3" w:rsidRDefault="00EA7AD3">
      <w:pPr>
        <w:rPr>
          <w:lang w:val="en-US"/>
        </w:rPr>
      </w:pPr>
      <w:r w:rsidRPr="00D859B3">
        <w:rPr>
          <w:lang w:val="en-US"/>
        </w:rPr>
        <w:t>Version: 13.11.2023</w:t>
      </w:r>
    </w:p>
    <w:p w14:paraId="5A21FE7A" w14:textId="77777777" w:rsidR="00E3713F" w:rsidRPr="00D859B3" w:rsidRDefault="00EA7AD3">
      <w:pPr>
        <w:rPr>
          <w:lang w:val="en-US"/>
        </w:rPr>
      </w:pPr>
      <w:r w:rsidRPr="00D859B3">
        <w:rPr>
          <w:lang w:val="en-US"/>
        </w:rPr>
        <w:t>Editor: Stepan Sibirtsev</w:t>
      </w:r>
    </w:p>
    <w:p w14:paraId="652C7831" w14:textId="77777777" w:rsidR="00E3713F" w:rsidRPr="00D859B3" w:rsidRDefault="00E3713F">
      <w:pPr>
        <w:rPr>
          <w:lang w:val="en-US"/>
        </w:rPr>
      </w:pPr>
    </w:p>
    <w:p w14:paraId="760BE2E3" w14:textId="02573BEA" w:rsidR="00E3713F" w:rsidRPr="00D859B3" w:rsidRDefault="00EA7AD3" w:rsidP="006947AB">
      <w:pPr>
        <w:spacing w:line="360" w:lineRule="auto"/>
        <w:rPr>
          <w:lang w:val="en-US"/>
        </w:rPr>
      </w:pPr>
      <w:r w:rsidRPr="00D859B3">
        <w:rPr>
          <w:lang w:val="en-US"/>
        </w:rPr>
        <w:t xml:space="preserve">This manual works for </w:t>
      </w:r>
      <w:r w:rsidRPr="00FD2CAF">
        <w:rPr>
          <w:b/>
          <w:bCs/>
          <w:lang w:val="en-US"/>
        </w:rPr>
        <w:t>cluster users</w:t>
      </w:r>
      <w:r w:rsidRPr="00D859B3">
        <w:rPr>
          <w:lang w:val="en-US"/>
        </w:rPr>
        <w:t>. If you want to run MRCNN on</w:t>
      </w:r>
      <w:r w:rsidR="006613DB" w:rsidRPr="00D859B3">
        <w:rPr>
          <w:lang w:val="en-US"/>
        </w:rPr>
        <w:t xml:space="preserve"> a cluster</w:t>
      </w:r>
      <w:r w:rsidRPr="00D859B3">
        <w:rPr>
          <w:lang w:val="en-US"/>
        </w:rPr>
        <w:t xml:space="preserve">, this manual guides you through the </w:t>
      </w:r>
      <w:r w:rsidRPr="00FD2CAF">
        <w:rPr>
          <w:b/>
          <w:bCs/>
          <w:lang w:val="en-US"/>
        </w:rPr>
        <w:t>installation and application of MRCNN</w:t>
      </w:r>
      <w:r w:rsidRPr="00D859B3">
        <w:rPr>
          <w:lang w:val="en-US"/>
        </w:rPr>
        <w:t xml:space="preserve">. If you're going to run MRCNN on </w:t>
      </w:r>
      <w:r w:rsidR="006613DB" w:rsidRPr="00D859B3">
        <w:rPr>
          <w:lang w:val="en-US"/>
        </w:rPr>
        <w:t>your personal or office computer</w:t>
      </w:r>
      <w:r w:rsidRPr="00D859B3">
        <w:rPr>
          <w:lang w:val="en-US"/>
        </w:rPr>
        <w:t xml:space="preserve">, please check the manual for </w:t>
      </w:r>
      <w:r w:rsidR="006613DB" w:rsidRPr="00D859B3">
        <w:rPr>
          <w:lang w:val="en-US"/>
        </w:rPr>
        <w:t>non-</w:t>
      </w:r>
      <w:r w:rsidRPr="00D859B3">
        <w:rPr>
          <w:lang w:val="en-US"/>
        </w:rPr>
        <w:t>cluster users. We recommend training the MRCNN models on a GPU instead of a CPU to reduce the time required. If you have the opportunity, you should train your MRCNN models on a GPU cluster, especially if a sensitivity analysis, e.g., hyperparameter tuning (see our paper), is performed. Image evaluation with the MRCNN models trained on a GPU can also be performed on a CPU. The evaluation is less computationally time-consuming than training, so it works well on a CPU.</w:t>
      </w:r>
    </w:p>
    <w:p w14:paraId="410C1EAB" w14:textId="13DA67B0" w:rsidR="006947AB" w:rsidRPr="00D859B3" w:rsidRDefault="006947AB" w:rsidP="006947AB">
      <w:pPr>
        <w:spacing w:line="360" w:lineRule="auto"/>
        <w:rPr>
          <w:lang w:val="en-US"/>
        </w:rPr>
      </w:pPr>
      <w:r w:rsidRPr="00D859B3">
        <w:rPr>
          <w:lang w:val="en-US"/>
        </w:rPr>
        <w:t xml:space="preserve">These instructions are adapted to </w:t>
      </w:r>
      <w:r w:rsidRPr="00D859B3">
        <w:rPr>
          <w:b/>
          <w:bCs/>
          <w:lang w:val="en-US"/>
        </w:rPr>
        <w:t>Linux</w:t>
      </w:r>
      <w:r w:rsidRPr="00D859B3">
        <w:rPr>
          <w:lang w:val="en-US"/>
        </w:rPr>
        <w:t xml:space="preserve"> as an operating system and </w:t>
      </w:r>
      <w:r w:rsidRPr="00D859B3">
        <w:rPr>
          <w:b/>
          <w:bCs/>
          <w:lang w:val="en-US"/>
        </w:rPr>
        <w:t xml:space="preserve">RWTH HPC </w:t>
      </w:r>
      <w:r w:rsidRPr="00D859B3">
        <w:rPr>
          <w:lang w:val="en-US"/>
        </w:rPr>
        <w:t xml:space="preserve">as cluster. However, if the cluster you use applies the SLURM as workload manager/job scheduler, these instructions are easy to adapt to the cluster you use. </w:t>
      </w:r>
    </w:p>
    <w:p w14:paraId="5CE07974" w14:textId="77777777" w:rsidR="006947AB" w:rsidRPr="00D859B3" w:rsidRDefault="006947AB">
      <w:pPr>
        <w:spacing w:after="0" w:line="240" w:lineRule="auto"/>
        <w:rPr>
          <w:lang w:val="en-US"/>
        </w:rPr>
      </w:pPr>
      <w:r w:rsidRPr="00D859B3">
        <w:rPr>
          <w:lang w:val="en-US"/>
        </w:rPr>
        <w:br w:type="page"/>
      </w:r>
    </w:p>
    <w:sdt>
      <w:sdtPr>
        <w:rPr>
          <w:lang w:val="en-US"/>
        </w:rPr>
        <w:id w:val="-149450509"/>
        <w:docPartObj>
          <w:docPartGallery w:val="Table of Contents"/>
          <w:docPartUnique/>
        </w:docPartObj>
      </w:sdtPr>
      <w:sdtEndPr/>
      <w:sdtContent>
        <w:p w14:paraId="090157DF" w14:textId="77777777" w:rsidR="00E3713F" w:rsidRPr="00D859B3" w:rsidRDefault="00EA7AD3">
          <w:pPr>
            <w:pStyle w:val="TOCHeading"/>
            <w:rPr>
              <w:b/>
              <w:bCs/>
              <w:sz w:val="36"/>
              <w:szCs w:val="36"/>
              <w:lang w:val="en-US"/>
            </w:rPr>
          </w:pPr>
          <w:r w:rsidRPr="00D859B3">
            <w:rPr>
              <w:b/>
              <w:bCs/>
              <w:sz w:val="36"/>
              <w:szCs w:val="36"/>
              <w:lang w:val="en-US"/>
            </w:rPr>
            <w:t>Table of Contents</w:t>
          </w:r>
        </w:p>
        <w:p w14:paraId="620787F2" w14:textId="7DF2A175" w:rsidR="00FD2CAF" w:rsidRDefault="00EA7AD3">
          <w:pPr>
            <w:pStyle w:val="TOC1"/>
            <w:tabs>
              <w:tab w:val="left" w:pos="567"/>
              <w:tab w:val="right" w:leader="dot" w:pos="9062"/>
            </w:tabs>
            <w:rPr>
              <w:rFonts w:asciiTheme="minorHAnsi" w:eastAsiaTheme="minorEastAsia" w:hAnsiTheme="minorHAnsi" w:cstheme="minorBidi"/>
              <w:noProof/>
              <w:sz w:val="22"/>
              <w:szCs w:val="22"/>
              <w:lang w:eastAsia="de-DE"/>
            </w:rPr>
          </w:pPr>
          <w:r w:rsidRPr="00D859B3">
            <w:rPr>
              <w:lang w:val="en-US"/>
            </w:rPr>
            <w:fldChar w:fldCharType="begin"/>
          </w:r>
          <w:r w:rsidRPr="00D859B3">
            <w:rPr>
              <w:rStyle w:val="Verzeichnissprung"/>
              <w:webHidden/>
              <w:lang w:val="en-US"/>
            </w:rPr>
            <w:instrText xml:space="preserve"> TOC \z \o "1-3" \u \h</w:instrText>
          </w:r>
          <w:r w:rsidRPr="00D859B3">
            <w:rPr>
              <w:rStyle w:val="Verzeichnissprung"/>
            </w:rPr>
            <w:fldChar w:fldCharType="separate"/>
          </w:r>
          <w:hyperlink w:anchor="_Toc150950162" w:history="1">
            <w:r w:rsidR="00FD2CAF" w:rsidRPr="00582089">
              <w:rPr>
                <w:rStyle w:val="Hyperlink"/>
                <w:noProof/>
                <w:lang w:val="en-US"/>
              </w:rPr>
              <w:t>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Installation</w:t>
            </w:r>
            <w:r w:rsidR="00FD2CAF">
              <w:rPr>
                <w:noProof/>
                <w:webHidden/>
              </w:rPr>
              <w:tab/>
            </w:r>
            <w:r w:rsidR="00FD2CAF">
              <w:rPr>
                <w:noProof/>
                <w:webHidden/>
              </w:rPr>
              <w:fldChar w:fldCharType="begin"/>
            </w:r>
            <w:r w:rsidR="00FD2CAF">
              <w:rPr>
                <w:noProof/>
                <w:webHidden/>
              </w:rPr>
              <w:instrText xml:space="preserve"> PAGEREF _Toc150950162 \h </w:instrText>
            </w:r>
            <w:r w:rsidR="00FD2CAF">
              <w:rPr>
                <w:noProof/>
                <w:webHidden/>
              </w:rPr>
            </w:r>
            <w:r w:rsidR="00FD2CAF">
              <w:rPr>
                <w:noProof/>
                <w:webHidden/>
              </w:rPr>
              <w:fldChar w:fldCharType="separate"/>
            </w:r>
            <w:r w:rsidR="001041CE">
              <w:rPr>
                <w:noProof/>
                <w:webHidden/>
              </w:rPr>
              <w:t>3</w:t>
            </w:r>
            <w:r w:rsidR="00FD2CAF">
              <w:rPr>
                <w:noProof/>
                <w:webHidden/>
              </w:rPr>
              <w:fldChar w:fldCharType="end"/>
            </w:r>
          </w:hyperlink>
        </w:p>
        <w:p w14:paraId="55F72874" w14:textId="21BBF515"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63" w:history="1">
            <w:r w:rsidR="00FD2CAF" w:rsidRPr="00582089">
              <w:rPr>
                <w:rStyle w:val="Hyperlink"/>
                <w:noProof/>
                <w:lang w:val="en-US"/>
              </w:rPr>
              <w:t>1.1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Connection to cluster</w:t>
            </w:r>
            <w:r w:rsidR="00FD2CAF">
              <w:rPr>
                <w:noProof/>
                <w:webHidden/>
              </w:rPr>
              <w:tab/>
            </w:r>
            <w:r w:rsidR="00FD2CAF">
              <w:rPr>
                <w:noProof/>
                <w:webHidden/>
              </w:rPr>
              <w:fldChar w:fldCharType="begin"/>
            </w:r>
            <w:r w:rsidR="00FD2CAF">
              <w:rPr>
                <w:noProof/>
                <w:webHidden/>
              </w:rPr>
              <w:instrText xml:space="preserve"> PAGEREF _Toc150950163 \h </w:instrText>
            </w:r>
            <w:r w:rsidR="00FD2CAF">
              <w:rPr>
                <w:noProof/>
                <w:webHidden/>
              </w:rPr>
            </w:r>
            <w:r w:rsidR="00FD2CAF">
              <w:rPr>
                <w:noProof/>
                <w:webHidden/>
              </w:rPr>
              <w:fldChar w:fldCharType="separate"/>
            </w:r>
            <w:r>
              <w:rPr>
                <w:noProof/>
                <w:webHidden/>
              </w:rPr>
              <w:t>3</w:t>
            </w:r>
            <w:r w:rsidR="00FD2CAF">
              <w:rPr>
                <w:noProof/>
                <w:webHidden/>
              </w:rPr>
              <w:fldChar w:fldCharType="end"/>
            </w:r>
          </w:hyperlink>
        </w:p>
        <w:p w14:paraId="05D7C64E" w14:textId="59C9FDF3" w:rsidR="00FD2CAF" w:rsidRDefault="001041CE">
          <w:pPr>
            <w:pStyle w:val="TOC3"/>
            <w:tabs>
              <w:tab w:val="left" w:pos="1417"/>
              <w:tab w:val="right" w:leader="dot" w:pos="9062"/>
            </w:tabs>
            <w:rPr>
              <w:rFonts w:asciiTheme="minorHAnsi" w:eastAsiaTheme="minorEastAsia" w:hAnsiTheme="minorHAnsi" w:cstheme="minorBidi"/>
              <w:noProof/>
              <w:sz w:val="22"/>
              <w:szCs w:val="22"/>
              <w:lang w:eastAsia="de-DE"/>
            </w:rPr>
          </w:pPr>
          <w:hyperlink w:anchor="_Toc150950164" w:history="1">
            <w:r w:rsidR="00FD2CAF" w:rsidRPr="00582089">
              <w:rPr>
                <w:rStyle w:val="Hyperlink"/>
                <w:noProof/>
                <w:lang w:val="en-US"/>
              </w:rPr>
              <w:t>1.1.1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Win SCP</w:t>
            </w:r>
            <w:r w:rsidR="00FD2CAF">
              <w:rPr>
                <w:noProof/>
                <w:webHidden/>
              </w:rPr>
              <w:tab/>
            </w:r>
            <w:r w:rsidR="00FD2CAF">
              <w:rPr>
                <w:noProof/>
                <w:webHidden/>
              </w:rPr>
              <w:fldChar w:fldCharType="begin"/>
            </w:r>
            <w:r w:rsidR="00FD2CAF">
              <w:rPr>
                <w:noProof/>
                <w:webHidden/>
              </w:rPr>
              <w:instrText xml:space="preserve"> PAGEREF _Toc150950164 \h </w:instrText>
            </w:r>
            <w:r w:rsidR="00FD2CAF">
              <w:rPr>
                <w:noProof/>
                <w:webHidden/>
              </w:rPr>
            </w:r>
            <w:r w:rsidR="00FD2CAF">
              <w:rPr>
                <w:noProof/>
                <w:webHidden/>
              </w:rPr>
              <w:fldChar w:fldCharType="separate"/>
            </w:r>
            <w:r>
              <w:rPr>
                <w:noProof/>
                <w:webHidden/>
              </w:rPr>
              <w:t>3</w:t>
            </w:r>
            <w:r w:rsidR="00FD2CAF">
              <w:rPr>
                <w:noProof/>
                <w:webHidden/>
              </w:rPr>
              <w:fldChar w:fldCharType="end"/>
            </w:r>
          </w:hyperlink>
        </w:p>
        <w:p w14:paraId="41DF61D9" w14:textId="2D8C93CA" w:rsidR="00FD2CAF" w:rsidRDefault="001041CE">
          <w:pPr>
            <w:pStyle w:val="TOC3"/>
            <w:tabs>
              <w:tab w:val="left" w:pos="1417"/>
              <w:tab w:val="right" w:leader="dot" w:pos="9062"/>
            </w:tabs>
            <w:rPr>
              <w:rFonts w:asciiTheme="minorHAnsi" w:eastAsiaTheme="minorEastAsia" w:hAnsiTheme="minorHAnsi" w:cstheme="minorBidi"/>
              <w:noProof/>
              <w:sz w:val="22"/>
              <w:szCs w:val="22"/>
              <w:lang w:eastAsia="de-DE"/>
            </w:rPr>
          </w:pPr>
          <w:hyperlink w:anchor="_Toc150950165" w:history="1">
            <w:r w:rsidR="00FD2CAF" w:rsidRPr="00582089">
              <w:rPr>
                <w:rStyle w:val="Hyperlink"/>
                <w:noProof/>
                <w:lang w:val="en-US"/>
              </w:rPr>
              <w:t>1.1.2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FastX</w:t>
            </w:r>
            <w:r w:rsidR="00FD2CAF">
              <w:rPr>
                <w:noProof/>
                <w:webHidden/>
              </w:rPr>
              <w:tab/>
            </w:r>
            <w:r w:rsidR="00FD2CAF">
              <w:rPr>
                <w:noProof/>
                <w:webHidden/>
              </w:rPr>
              <w:fldChar w:fldCharType="begin"/>
            </w:r>
            <w:r w:rsidR="00FD2CAF">
              <w:rPr>
                <w:noProof/>
                <w:webHidden/>
              </w:rPr>
              <w:instrText xml:space="preserve"> PAGEREF _Toc150950165 \h </w:instrText>
            </w:r>
            <w:r w:rsidR="00FD2CAF">
              <w:rPr>
                <w:noProof/>
                <w:webHidden/>
              </w:rPr>
            </w:r>
            <w:r w:rsidR="00FD2CAF">
              <w:rPr>
                <w:noProof/>
                <w:webHidden/>
              </w:rPr>
              <w:fldChar w:fldCharType="separate"/>
            </w:r>
            <w:r>
              <w:rPr>
                <w:noProof/>
                <w:webHidden/>
              </w:rPr>
              <w:t>3</w:t>
            </w:r>
            <w:r w:rsidR="00FD2CAF">
              <w:rPr>
                <w:noProof/>
                <w:webHidden/>
              </w:rPr>
              <w:fldChar w:fldCharType="end"/>
            </w:r>
          </w:hyperlink>
        </w:p>
        <w:p w14:paraId="31B98E8F" w14:textId="163ACD2C"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66" w:history="1">
            <w:r w:rsidR="00FD2CAF" w:rsidRPr="00582089">
              <w:rPr>
                <w:rStyle w:val="Hyperlink"/>
                <w:noProof/>
                <w:lang w:val="en-US"/>
              </w:rPr>
              <w:t>1.2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MRCNN repository</w:t>
            </w:r>
            <w:r w:rsidR="00FD2CAF">
              <w:rPr>
                <w:noProof/>
                <w:webHidden/>
              </w:rPr>
              <w:tab/>
            </w:r>
            <w:r w:rsidR="00FD2CAF">
              <w:rPr>
                <w:noProof/>
                <w:webHidden/>
              </w:rPr>
              <w:fldChar w:fldCharType="begin"/>
            </w:r>
            <w:r w:rsidR="00FD2CAF">
              <w:rPr>
                <w:noProof/>
                <w:webHidden/>
              </w:rPr>
              <w:instrText xml:space="preserve"> PAGEREF _Toc150950166 \h </w:instrText>
            </w:r>
            <w:r w:rsidR="00FD2CAF">
              <w:rPr>
                <w:noProof/>
                <w:webHidden/>
              </w:rPr>
            </w:r>
            <w:r w:rsidR="00FD2CAF">
              <w:rPr>
                <w:noProof/>
                <w:webHidden/>
              </w:rPr>
              <w:fldChar w:fldCharType="separate"/>
            </w:r>
            <w:r>
              <w:rPr>
                <w:noProof/>
                <w:webHidden/>
              </w:rPr>
              <w:t>4</w:t>
            </w:r>
            <w:r w:rsidR="00FD2CAF">
              <w:rPr>
                <w:noProof/>
                <w:webHidden/>
              </w:rPr>
              <w:fldChar w:fldCharType="end"/>
            </w:r>
          </w:hyperlink>
        </w:p>
        <w:p w14:paraId="369EDDCA" w14:textId="1E1D1C2C"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67" w:history="1">
            <w:r w:rsidR="00FD2CAF" w:rsidRPr="00582089">
              <w:rPr>
                <w:rStyle w:val="Hyperlink"/>
                <w:noProof/>
                <w:lang w:val="en-US"/>
              </w:rPr>
              <w:t>1.3</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Anaconda</w:t>
            </w:r>
            <w:r w:rsidR="00FD2CAF">
              <w:rPr>
                <w:noProof/>
                <w:webHidden/>
              </w:rPr>
              <w:tab/>
            </w:r>
            <w:r w:rsidR="00FD2CAF">
              <w:rPr>
                <w:noProof/>
                <w:webHidden/>
              </w:rPr>
              <w:fldChar w:fldCharType="begin"/>
            </w:r>
            <w:r w:rsidR="00FD2CAF">
              <w:rPr>
                <w:noProof/>
                <w:webHidden/>
              </w:rPr>
              <w:instrText xml:space="preserve"> PAGEREF _Toc150950167 \h </w:instrText>
            </w:r>
            <w:r w:rsidR="00FD2CAF">
              <w:rPr>
                <w:noProof/>
                <w:webHidden/>
              </w:rPr>
            </w:r>
            <w:r w:rsidR="00FD2CAF">
              <w:rPr>
                <w:noProof/>
                <w:webHidden/>
              </w:rPr>
              <w:fldChar w:fldCharType="separate"/>
            </w:r>
            <w:r>
              <w:rPr>
                <w:noProof/>
                <w:webHidden/>
              </w:rPr>
              <w:t>4</w:t>
            </w:r>
            <w:r w:rsidR="00FD2CAF">
              <w:rPr>
                <w:noProof/>
                <w:webHidden/>
              </w:rPr>
              <w:fldChar w:fldCharType="end"/>
            </w:r>
          </w:hyperlink>
        </w:p>
        <w:p w14:paraId="07AF600F" w14:textId="56A9C5F1"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68" w:history="1">
            <w:r w:rsidR="00FD2CAF" w:rsidRPr="00582089">
              <w:rPr>
                <w:rStyle w:val="Hyperlink"/>
                <w:noProof/>
                <w:lang w:val="en-US"/>
              </w:rPr>
              <w:t>1.4</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Anaconda environment</w:t>
            </w:r>
            <w:r w:rsidR="00FD2CAF">
              <w:rPr>
                <w:noProof/>
                <w:webHidden/>
              </w:rPr>
              <w:tab/>
            </w:r>
            <w:r w:rsidR="00FD2CAF">
              <w:rPr>
                <w:noProof/>
                <w:webHidden/>
              </w:rPr>
              <w:fldChar w:fldCharType="begin"/>
            </w:r>
            <w:r w:rsidR="00FD2CAF">
              <w:rPr>
                <w:noProof/>
                <w:webHidden/>
              </w:rPr>
              <w:instrText xml:space="preserve"> PAGEREF _Toc150950168 \h </w:instrText>
            </w:r>
            <w:r w:rsidR="00FD2CAF">
              <w:rPr>
                <w:noProof/>
                <w:webHidden/>
              </w:rPr>
            </w:r>
            <w:r w:rsidR="00FD2CAF">
              <w:rPr>
                <w:noProof/>
                <w:webHidden/>
              </w:rPr>
              <w:fldChar w:fldCharType="separate"/>
            </w:r>
            <w:r>
              <w:rPr>
                <w:noProof/>
                <w:webHidden/>
              </w:rPr>
              <w:t>5</w:t>
            </w:r>
            <w:r w:rsidR="00FD2CAF">
              <w:rPr>
                <w:noProof/>
                <w:webHidden/>
              </w:rPr>
              <w:fldChar w:fldCharType="end"/>
            </w:r>
          </w:hyperlink>
        </w:p>
        <w:p w14:paraId="6E04D279" w14:textId="1D9412C5"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69" w:history="1">
            <w:r w:rsidR="00FD2CAF" w:rsidRPr="00582089">
              <w:rPr>
                <w:rStyle w:val="Hyperlink"/>
                <w:noProof/>
                <w:lang w:val="en-US"/>
              </w:rPr>
              <w:t>1.5</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VGG Image Annotator</w:t>
            </w:r>
            <w:r w:rsidR="00FD2CAF">
              <w:rPr>
                <w:noProof/>
                <w:webHidden/>
              </w:rPr>
              <w:tab/>
            </w:r>
            <w:r w:rsidR="00FD2CAF">
              <w:rPr>
                <w:noProof/>
                <w:webHidden/>
              </w:rPr>
              <w:fldChar w:fldCharType="begin"/>
            </w:r>
            <w:r w:rsidR="00FD2CAF">
              <w:rPr>
                <w:noProof/>
                <w:webHidden/>
              </w:rPr>
              <w:instrText xml:space="preserve"> PAGEREF _Toc150950169 \h </w:instrText>
            </w:r>
            <w:r w:rsidR="00FD2CAF">
              <w:rPr>
                <w:noProof/>
                <w:webHidden/>
              </w:rPr>
            </w:r>
            <w:r w:rsidR="00FD2CAF">
              <w:rPr>
                <w:noProof/>
                <w:webHidden/>
              </w:rPr>
              <w:fldChar w:fldCharType="separate"/>
            </w:r>
            <w:r>
              <w:rPr>
                <w:noProof/>
                <w:webHidden/>
              </w:rPr>
              <w:t>5</w:t>
            </w:r>
            <w:r w:rsidR="00FD2CAF">
              <w:rPr>
                <w:noProof/>
                <w:webHidden/>
              </w:rPr>
              <w:fldChar w:fldCharType="end"/>
            </w:r>
          </w:hyperlink>
        </w:p>
        <w:p w14:paraId="4A0B608C" w14:textId="3824DAA0"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0" w:history="1">
            <w:r w:rsidR="00FD2CAF" w:rsidRPr="00582089">
              <w:rPr>
                <w:rStyle w:val="Hyperlink"/>
                <w:noProof/>
                <w:lang w:val="en-US"/>
              </w:rPr>
              <w:t>1.6</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Weights &amp; Biases (optional)</w:t>
            </w:r>
            <w:r w:rsidR="00FD2CAF">
              <w:rPr>
                <w:noProof/>
                <w:webHidden/>
              </w:rPr>
              <w:tab/>
            </w:r>
            <w:r w:rsidR="00FD2CAF">
              <w:rPr>
                <w:noProof/>
                <w:webHidden/>
              </w:rPr>
              <w:fldChar w:fldCharType="begin"/>
            </w:r>
            <w:r w:rsidR="00FD2CAF">
              <w:rPr>
                <w:noProof/>
                <w:webHidden/>
              </w:rPr>
              <w:instrText xml:space="preserve"> PAGEREF _Toc150950170 \h </w:instrText>
            </w:r>
            <w:r w:rsidR="00FD2CAF">
              <w:rPr>
                <w:noProof/>
                <w:webHidden/>
              </w:rPr>
            </w:r>
            <w:r w:rsidR="00FD2CAF">
              <w:rPr>
                <w:noProof/>
                <w:webHidden/>
              </w:rPr>
              <w:fldChar w:fldCharType="separate"/>
            </w:r>
            <w:r>
              <w:rPr>
                <w:noProof/>
                <w:webHidden/>
              </w:rPr>
              <w:t>6</w:t>
            </w:r>
            <w:r w:rsidR="00FD2CAF">
              <w:rPr>
                <w:noProof/>
                <w:webHidden/>
              </w:rPr>
              <w:fldChar w:fldCharType="end"/>
            </w:r>
          </w:hyperlink>
        </w:p>
        <w:p w14:paraId="3183A69D" w14:textId="5AF7323E" w:rsidR="00FD2CAF" w:rsidRDefault="001041CE">
          <w:pPr>
            <w:pStyle w:val="TOC1"/>
            <w:tabs>
              <w:tab w:val="left" w:pos="567"/>
              <w:tab w:val="right" w:leader="dot" w:pos="9062"/>
            </w:tabs>
            <w:rPr>
              <w:rFonts w:asciiTheme="minorHAnsi" w:eastAsiaTheme="minorEastAsia" w:hAnsiTheme="minorHAnsi" w:cstheme="minorBidi"/>
              <w:noProof/>
              <w:sz w:val="22"/>
              <w:szCs w:val="22"/>
              <w:lang w:eastAsia="de-DE"/>
            </w:rPr>
          </w:pPr>
          <w:hyperlink w:anchor="_Toc150950171" w:history="1">
            <w:r w:rsidR="00FD2CAF" w:rsidRPr="00582089">
              <w:rPr>
                <w:rStyle w:val="Hyperlink"/>
                <w:noProof/>
                <w:lang w:val="en-US"/>
              </w:rPr>
              <w:t>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Train MRCNN models</w:t>
            </w:r>
            <w:r w:rsidR="00FD2CAF">
              <w:rPr>
                <w:noProof/>
                <w:webHidden/>
              </w:rPr>
              <w:tab/>
            </w:r>
            <w:r w:rsidR="00FD2CAF">
              <w:rPr>
                <w:noProof/>
                <w:webHidden/>
              </w:rPr>
              <w:fldChar w:fldCharType="begin"/>
            </w:r>
            <w:r w:rsidR="00FD2CAF">
              <w:rPr>
                <w:noProof/>
                <w:webHidden/>
              </w:rPr>
              <w:instrText xml:space="preserve"> PAGEREF _Toc150950171 \h </w:instrText>
            </w:r>
            <w:r w:rsidR="00FD2CAF">
              <w:rPr>
                <w:noProof/>
                <w:webHidden/>
              </w:rPr>
            </w:r>
            <w:r w:rsidR="00FD2CAF">
              <w:rPr>
                <w:noProof/>
                <w:webHidden/>
              </w:rPr>
              <w:fldChar w:fldCharType="separate"/>
            </w:r>
            <w:r>
              <w:rPr>
                <w:noProof/>
                <w:webHidden/>
              </w:rPr>
              <w:t>6</w:t>
            </w:r>
            <w:r w:rsidR="00FD2CAF">
              <w:rPr>
                <w:noProof/>
                <w:webHidden/>
              </w:rPr>
              <w:fldChar w:fldCharType="end"/>
            </w:r>
          </w:hyperlink>
        </w:p>
        <w:p w14:paraId="229BA104" w14:textId="77D3FC8E"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2" w:history="1">
            <w:r w:rsidR="00FD2CAF" w:rsidRPr="00582089">
              <w:rPr>
                <w:rStyle w:val="Hyperlink"/>
                <w:noProof/>
                <w:lang w:val="en-US"/>
              </w:rPr>
              <w:t>2.1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Preparing training/validation and testing data sets</w:t>
            </w:r>
            <w:r w:rsidR="00FD2CAF">
              <w:rPr>
                <w:noProof/>
                <w:webHidden/>
              </w:rPr>
              <w:tab/>
            </w:r>
            <w:r w:rsidR="00FD2CAF">
              <w:rPr>
                <w:noProof/>
                <w:webHidden/>
              </w:rPr>
              <w:fldChar w:fldCharType="begin"/>
            </w:r>
            <w:r w:rsidR="00FD2CAF">
              <w:rPr>
                <w:noProof/>
                <w:webHidden/>
              </w:rPr>
              <w:instrText xml:space="preserve"> PAGEREF _Toc150950172 \h </w:instrText>
            </w:r>
            <w:r w:rsidR="00FD2CAF">
              <w:rPr>
                <w:noProof/>
                <w:webHidden/>
              </w:rPr>
            </w:r>
            <w:r w:rsidR="00FD2CAF">
              <w:rPr>
                <w:noProof/>
                <w:webHidden/>
              </w:rPr>
              <w:fldChar w:fldCharType="separate"/>
            </w:r>
            <w:r>
              <w:rPr>
                <w:noProof/>
                <w:webHidden/>
              </w:rPr>
              <w:t>6</w:t>
            </w:r>
            <w:r w:rsidR="00FD2CAF">
              <w:rPr>
                <w:noProof/>
                <w:webHidden/>
              </w:rPr>
              <w:fldChar w:fldCharType="end"/>
            </w:r>
          </w:hyperlink>
        </w:p>
        <w:p w14:paraId="477CD0F9" w14:textId="259A95AB"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3" w:history="1">
            <w:r w:rsidR="00FD2CAF" w:rsidRPr="00582089">
              <w:rPr>
                <w:rStyle w:val="Hyperlink"/>
                <w:noProof/>
                <w:lang w:val="en-US"/>
              </w:rPr>
              <w:t>2.2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Preparing Weights &amp; Biases project (optional)</w:t>
            </w:r>
            <w:r w:rsidR="00FD2CAF">
              <w:rPr>
                <w:noProof/>
                <w:webHidden/>
              </w:rPr>
              <w:tab/>
            </w:r>
            <w:r w:rsidR="00FD2CAF">
              <w:rPr>
                <w:noProof/>
                <w:webHidden/>
              </w:rPr>
              <w:fldChar w:fldCharType="begin"/>
            </w:r>
            <w:r w:rsidR="00FD2CAF">
              <w:rPr>
                <w:noProof/>
                <w:webHidden/>
              </w:rPr>
              <w:instrText xml:space="preserve"> PAGEREF _Toc150950173 \h </w:instrText>
            </w:r>
            <w:r w:rsidR="00FD2CAF">
              <w:rPr>
                <w:noProof/>
                <w:webHidden/>
              </w:rPr>
            </w:r>
            <w:r w:rsidR="00FD2CAF">
              <w:rPr>
                <w:noProof/>
                <w:webHidden/>
              </w:rPr>
              <w:fldChar w:fldCharType="separate"/>
            </w:r>
            <w:r>
              <w:rPr>
                <w:noProof/>
                <w:webHidden/>
              </w:rPr>
              <w:t>8</w:t>
            </w:r>
            <w:r w:rsidR="00FD2CAF">
              <w:rPr>
                <w:noProof/>
                <w:webHidden/>
              </w:rPr>
              <w:fldChar w:fldCharType="end"/>
            </w:r>
          </w:hyperlink>
        </w:p>
        <w:p w14:paraId="1A69B4FB" w14:textId="7DE69387"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4" w:history="1">
            <w:r w:rsidR="00FD2CAF" w:rsidRPr="00582089">
              <w:rPr>
                <w:rStyle w:val="Hyperlink"/>
                <w:noProof/>
                <w:lang w:val="en-US"/>
              </w:rPr>
              <w:t>2.3</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Testing MRCNN execution</w:t>
            </w:r>
            <w:r w:rsidR="00FD2CAF">
              <w:rPr>
                <w:noProof/>
                <w:webHidden/>
              </w:rPr>
              <w:tab/>
            </w:r>
            <w:r w:rsidR="00FD2CAF">
              <w:rPr>
                <w:noProof/>
                <w:webHidden/>
              </w:rPr>
              <w:fldChar w:fldCharType="begin"/>
            </w:r>
            <w:r w:rsidR="00FD2CAF">
              <w:rPr>
                <w:noProof/>
                <w:webHidden/>
              </w:rPr>
              <w:instrText xml:space="preserve"> PAGEREF _Toc150950174 \h </w:instrText>
            </w:r>
            <w:r w:rsidR="00FD2CAF">
              <w:rPr>
                <w:noProof/>
                <w:webHidden/>
              </w:rPr>
            </w:r>
            <w:r w:rsidR="00FD2CAF">
              <w:rPr>
                <w:noProof/>
                <w:webHidden/>
              </w:rPr>
              <w:fldChar w:fldCharType="separate"/>
            </w:r>
            <w:r>
              <w:rPr>
                <w:noProof/>
                <w:webHidden/>
              </w:rPr>
              <w:t>8</w:t>
            </w:r>
            <w:r w:rsidR="00FD2CAF">
              <w:rPr>
                <w:noProof/>
                <w:webHidden/>
              </w:rPr>
              <w:fldChar w:fldCharType="end"/>
            </w:r>
          </w:hyperlink>
        </w:p>
        <w:p w14:paraId="6450B076" w14:textId="287DA590"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5" w:history="1">
            <w:r w:rsidR="00FD2CAF" w:rsidRPr="00582089">
              <w:rPr>
                <w:rStyle w:val="Hyperlink"/>
                <w:noProof/>
                <w:lang w:val="en-US"/>
              </w:rPr>
              <w:t>2.4</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Creating a cluster job</w:t>
            </w:r>
            <w:r w:rsidR="00FD2CAF">
              <w:rPr>
                <w:noProof/>
                <w:webHidden/>
              </w:rPr>
              <w:tab/>
            </w:r>
            <w:r w:rsidR="00FD2CAF">
              <w:rPr>
                <w:noProof/>
                <w:webHidden/>
              </w:rPr>
              <w:fldChar w:fldCharType="begin"/>
            </w:r>
            <w:r w:rsidR="00FD2CAF">
              <w:rPr>
                <w:noProof/>
                <w:webHidden/>
              </w:rPr>
              <w:instrText xml:space="preserve"> PAGEREF _Toc150950175 \h </w:instrText>
            </w:r>
            <w:r w:rsidR="00FD2CAF">
              <w:rPr>
                <w:noProof/>
                <w:webHidden/>
              </w:rPr>
            </w:r>
            <w:r w:rsidR="00FD2CAF">
              <w:rPr>
                <w:noProof/>
                <w:webHidden/>
              </w:rPr>
              <w:fldChar w:fldCharType="separate"/>
            </w:r>
            <w:r>
              <w:rPr>
                <w:noProof/>
                <w:webHidden/>
              </w:rPr>
              <w:t>9</w:t>
            </w:r>
            <w:r w:rsidR="00FD2CAF">
              <w:rPr>
                <w:noProof/>
                <w:webHidden/>
              </w:rPr>
              <w:fldChar w:fldCharType="end"/>
            </w:r>
          </w:hyperlink>
        </w:p>
        <w:p w14:paraId="068E9050" w14:textId="365586E8"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6" w:history="1">
            <w:r w:rsidR="00FD2CAF" w:rsidRPr="00582089">
              <w:rPr>
                <w:rStyle w:val="Hyperlink"/>
                <w:noProof/>
                <w:lang w:val="en-US"/>
              </w:rPr>
              <w:t>2.5</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Submitting a cluster job</w:t>
            </w:r>
            <w:r w:rsidR="00FD2CAF">
              <w:rPr>
                <w:noProof/>
                <w:webHidden/>
              </w:rPr>
              <w:tab/>
            </w:r>
            <w:r w:rsidR="00FD2CAF">
              <w:rPr>
                <w:noProof/>
                <w:webHidden/>
              </w:rPr>
              <w:fldChar w:fldCharType="begin"/>
            </w:r>
            <w:r w:rsidR="00FD2CAF">
              <w:rPr>
                <w:noProof/>
                <w:webHidden/>
              </w:rPr>
              <w:instrText xml:space="preserve"> PAGEREF _Toc150950176 \h </w:instrText>
            </w:r>
            <w:r w:rsidR="00FD2CAF">
              <w:rPr>
                <w:noProof/>
                <w:webHidden/>
              </w:rPr>
            </w:r>
            <w:r w:rsidR="00FD2CAF">
              <w:rPr>
                <w:noProof/>
                <w:webHidden/>
              </w:rPr>
              <w:fldChar w:fldCharType="separate"/>
            </w:r>
            <w:r>
              <w:rPr>
                <w:noProof/>
                <w:webHidden/>
              </w:rPr>
              <w:t>10</w:t>
            </w:r>
            <w:r w:rsidR="00FD2CAF">
              <w:rPr>
                <w:noProof/>
                <w:webHidden/>
              </w:rPr>
              <w:fldChar w:fldCharType="end"/>
            </w:r>
          </w:hyperlink>
        </w:p>
        <w:p w14:paraId="264300B1" w14:textId="552DC430" w:rsidR="00FD2CAF" w:rsidRDefault="001041CE">
          <w:pPr>
            <w:pStyle w:val="TOC1"/>
            <w:tabs>
              <w:tab w:val="left" w:pos="567"/>
              <w:tab w:val="right" w:leader="dot" w:pos="9062"/>
            </w:tabs>
            <w:rPr>
              <w:rFonts w:asciiTheme="minorHAnsi" w:eastAsiaTheme="minorEastAsia" w:hAnsiTheme="minorHAnsi" w:cstheme="minorBidi"/>
              <w:noProof/>
              <w:sz w:val="22"/>
              <w:szCs w:val="22"/>
              <w:lang w:eastAsia="de-DE"/>
            </w:rPr>
          </w:pPr>
          <w:hyperlink w:anchor="_Toc150950177" w:history="1">
            <w:r w:rsidR="00FD2CAF" w:rsidRPr="00582089">
              <w:rPr>
                <w:rStyle w:val="Hyperlink"/>
                <w:noProof/>
                <w:lang w:val="en-US"/>
              </w:rPr>
              <w:t>3</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Image evaluation</w:t>
            </w:r>
            <w:r w:rsidR="00FD2CAF">
              <w:rPr>
                <w:noProof/>
                <w:webHidden/>
              </w:rPr>
              <w:tab/>
            </w:r>
            <w:r w:rsidR="00FD2CAF">
              <w:rPr>
                <w:noProof/>
                <w:webHidden/>
              </w:rPr>
              <w:fldChar w:fldCharType="begin"/>
            </w:r>
            <w:r w:rsidR="00FD2CAF">
              <w:rPr>
                <w:noProof/>
                <w:webHidden/>
              </w:rPr>
              <w:instrText xml:space="preserve"> PAGEREF _Toc150950177 \h </w:instrText>
            </w:r>
            <w:r w:rsidR="00FD2CAF">
              <w:rPr>
                <w:noProof/>
                <w:webHidden/>
              </w:rPr>
            </w:r>
            <w:r w:rsidR="00FD2CAF">
              <w:rPr>
                <w:noProof/>
                <w:webHidden/>
              </w:rPr>
              <w:fldChar w:fldCharType="separate"/>
            </w:r>
            <w:r>
              <w:rPr>
                <w:noProof/>
                <w:webHidden/>
              </w:rPr>
              <w:t>10</w:t>
            </w:r>
            <w:r w:rsidR="00FD2CAF">
              <w:rPr>
                <w:noProof/>
                <w:webHidden/>
              </w:rPr>
              <w:fldChar w:fldCharType="end"/>
            </w:r>
          </w:hyperlink>
        </w:p>
        <w:p w14:paraId="737E3F8B" w14:textId="55E8A752"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8" w:history="1">
            <w:r w:rsidR="00FD2CAF" w:rsidRPr="00582089">
              <w:rPr>
                <w:rStyle w:val="Hyperlink"/>
                <w:noProof/>
                <w:lang w:val="en-US"/>
              </w:rPr>
              <w:t>3.1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Preparing data</w:t>
            </w:r>
            <w:r w:rsidR="00FD2CAF">
              <w:rPr>
                <w:noProof/>
                <w:webHidden/>
              </w:rPr>
              <w:tab/>
            </w:r>
            <w:r w:rsidR="00FD2CAF">
              <w:rPr>
                <w:noProof/>
                <w:webHidden/>
              </w:rPr>
              <w:fldChar w:fldCharType="begin"/>
            </w:r>
            <w:r w:rsidR="00FD2CAF">
              <w:rPr>
                <w:noProof/>
                <w:webHidden/>
              </w:rPr>
              <w:instrText xml:space="preserve"> PAGEREF _Toc150950178 \h </w:instrText>
            </w:r>
            <w:r w:rsidR="00FD2CAF">
              <w:rPr>
                <w:noProof/>
                <w:webHidden/>
              </w:rPr>
            </w:r>
            <w:r w:rsidR="00FD2CAF">
              <w:rPr>
                <w:noProof/>
                <w:webHidden/>
              </w:rPr>
              <w:fldChar w:fldCharType="separate"/>
            </w:r>
            <w:r>
              <w:rPr>
                <w:noProof/>
                <w:webHidden/>
              </w:rPr>
              <w:t>10</w:t>
            </w:r>
            <w:r w:rsidR="00FD2CAF">
              <w:rPr>
                <w:noProof/>
                <w:webHidden/>
              </w:rPr>
              <w:fldChar w:fldCharType="end"/>
            </w:r>
          </w:hyperlink>
        </w:p>
        <w:p w14:paraId="4D58AF02" w14:textId="7F65FD09"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79" w:history="1">
            <w:r w:rsidR="00FD2CAF" w:rsidRPr="00582089">
              <w:rPr>
                <w:rStyle w:val="Hyperlink"/>
                <w:noProof/>
                <w:lang w:val="en-US"/>
              </w:rPr>
              <w:t>3.2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Creating a cluster job</w:t>
            </w:r>
            <w:r w:rsidR="00FD2CAF">
              <w:rPr>
                <w:noProof/>
                <w:webHidden/>
              </w:rPr>
              <w:tab/>
            </w:r>
            <w:r w:rsidR="00FD2CAF">
              <w:rPr>
                <w:noProof/>
                <w:webHidden/>
              </w:rPr>
              <w:fldChar w:fldCharType="begin"/>
            </w:r>
            <w:r w:rsidR="00FD2CAF">
              <w:rPr>
                <w:noProof/>
                <w:webHidden/>
              </w:rPr>
              <w:instrText xml:space="preserve"> PAGEREF _Toc150950179 \h </w:instrText>
            </w:r>
            <w:r w:rsidR="00FD2CAF">
              <w:rPr>
                <w:noProof/>
                <w:webHidden/>
              </w:rPr>
            </w:r>
            <w:r w:rsidR="00FD2CAF">
              <w:rPr>
                <w:noProof/>
                <w:webHidden/>
              </w:rPr>
              <w:fldChar w:fldCharType="separate"/>
            </w:r>
            <w:r>
              <w:rPr>
                <w:noProof/>
                <w:webHidden/>
              </w:rPr>
              <w:t>11</w:t>
            </w:r>
            <w:r w:rsidR="00FD2CAF">
              <w:rPr>
                <w:noProof/>
                <w:webHidden/>
              </w:rPr>
              <w:fldChar w:fldCharType="end"/>
            </w:r>
          </w:hyperlink>
        </w:p>
        <w:p w14:paraId="5E3EAEC6" w14:textId="24F7FE42"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0" w:history="1">
            <w:r w:rsidR="00FD2CAF" w:rsidRPr="00582089">
              <w:rPr>
                <w:rStyle w:val="Hyperlink"/>
                <w:noProof/>
                <w:lang w:val="en-US"/>
              </w:rPr>
              <w:t>3.3</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Submitting a cluster job</w:t>
            </w:r>
            <w:r w:rsidR="00FD2CAF">
              <w:rPr>
                <w:noProof/>
                <w:webHidden/>
              </w:rPr>
              <w:tab/>
            </w:r>
            <w:r w:rsidR="00FD2CAF">
              <w:rPr>
                <w:noProof/>
                <w:webHidden/>
              </w:rPr>
              <w:fldChar w:fldCharType="begin"/>
            </w:r>
            <w:r w:rsidR="00FD2CAF">
              <w:rPr>
                <w:noProof/>
                <w:webHidden/>
              </w:rPr>
              <w:instrText xml:space="preserve"> PAGEREF _Toc150950180 \h </w:instrText>
            </w:r>
            <w:r w:rsidR="00FD2CAF">
              <w:rPr>
                <w:noProof/>
                <w:webHidden/>
              </w:rPr>
            </w:r>
            <w:r w:rsidR="00FD2CAF">
              <w:rPr>
                <w:noProof/>
                <w:webHidden/>
              </w:rPr>
              <w:fldChar w:fldCharType="separate"/>
            </w:r>
            <w:r>
              <w:rPr>
                <w:noProof/>
                <w:webHidden/>
              </w:rPr>
              <w:t>11</w:t>
            </w:r>
            <w:r w:rsidR="00FD2CAF">
              <w:rPr>
                <w:noProof/>
                <w:webHidden/>
              </w:rPr>
              <w:fldChar w:fldCharType="end"/>
            </w:r>
          </w:hyperlink>
        </w:p>
        <w:p w14:paraId="25C3D3F9" w14:textId="71435FE6"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1" w:history="1">
            <w:r w:rsidR="00FD2CAF" w:rsidRPr="00582089">
              <w:rPr>
                <w:rStyle w:val="Hyperlink"/>
                <w:noProof/>
                <w:lang w:val="en-US"/>
              </w:rPr>
              <w:t>3.4</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Evaluating MRCNN detection performance</w:t>
            </w:r>
            <w:r w:rsidR="00FD2CAF">
              <w:rPr>
                <w:noProof/>
                <w:webHidden/>
              </w:rPr>
              <w:tab/>
            </w:r>
            <w:r w:rsidR="00FD2CAF">
              <w:rPr>
                <w:noProof/>
                <w:webHidden/>
              </w:rPr>
              <w:fldChar w:fldCharType="begin"/>
            </w:r>
            <w:r w:rsidR="00FD2CAF">
              <w:rPr>
                <w:noProof/>
                <w:webHidden/>
              </w:rPr>
              <w:instrText xml:space="preserve"> PAGEREF _Toc150950181 \h </w:instrText>
            </w:r>
            <w:r w:rsidR="00FD2CAF">
              <w:rPr>
                <w:noProof/>
                <w:webHidden/>
              </w:rPr>
            </w:r>
            <w:r w:rsidR="00FD2CAF">
              <w:rPr>
                <w:noProof/>
                <w:webHidden/>
              </w:rPr>
              <w:fldChar w:fldCharType="separate"/>
            </w:r>
            <w:r>
              <w:rPr>
                <w:noProof/>
                <w:webHidden/>
              </w:rPr>
              <w:t>12</w:t>
            </w:r>
            <w:r w:rsidR="00FD2CAF">
              <w:rPr>
                <w:noProof/>
                <w:webHidden/>
              </w:rPr>
              <w:fldChar w:fldCharType="end"/>
            </w:r>
          </w:hyperlink>
        </w:p>
        <w:p w14:paraId="64A7BC77" w14:textId="0F9CBE5F" w:rsidR="00FD2CAF" w:rsidRDefault="001041CE">
          <w:pPr>
            <w:pStyle w:val="TOC1"/>
            <w:tabs>
              <w:tab w:val="left" w:pos="567"/>
              <w:tab w:val="right" w:leader="dot" w:pos="9062"/>
            </w:tabs>
            <w:rPr>
              <w:rFonts w:asciiTheme="minorHAnsi" w:eastAsiaTheme="minorEastAsia" w:hAnsiTheme="minorHAnsi" w:cstheme="minorBidi"/>
              <w:noProof/>
              <w:sz w:val="22"/>
              <w:szCs w:val="22"/>
              <w:lang w:eastAsia="de-DE"/>
            </w:rPr>
          </w:pPr>
          <w:hyperlink w:anchor="_Toc150950182" w:history="1">
            <w:r w:rsidR="00FD2CAF" w:rsidRPr="00582089">
              <w:rPr>
                <w:rStyle w:val="Hyperlink"/>
                <w:noProof/>
                <w:lang w:val="en-US"/>
              </w:rPr>
              <w:t>4</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Appendix</w:t>
            </w:r>
            <w:r w:rsidR="00FD2CAF">
              <w:rPr>
                <w:noProof/>
                <w:webHidden/>
              </w:rPr>
              <w:tab/>
            </w:r>
            <w:r w:rsidR="00FD2CAF">
              <w:rPr>
                <w:noProof/>
                <w:webHidden/>
              </w:rPr>
              <w:fldChar w:fldCharType="begin"/>
            </w:r>
            <w:r w:rsidR="00FD2CAF">
              <w:rPr>
                <w:noProof/>
                <w:webHidden/>
              </w:rPr>
              <w:instrText xml:space="preserve"> PAGEREF _Toc150950182 \h </w:instrText>
            </w:r>
            <w:r w:rsidR="00FD2CAF">
              <w:rPr>
                <w:noProof/>
                <w:webHidden/>
              </w:rPr>
            </w:r>
            <w:r w:rsidR="00FD2CAF">
              <w:rPr>
                <w:noProof/>
                <w:webHidden/>
              </w:rPr>
              <w:fldChar w:fldCharType="separate"/>
            </w:r>
            <w:r>
              <w:rPr>
                <w:noProof/>
                <w:webHidden/>
              </w:rPr>
              <w:t>13</w:t>
            </w:r>
            <w:r w:rsidR="00FD2CAF">
              <w:rPr>
                <w:noProof/>
                <w:webHidden/>
              </w:rPr>
              <w:fldChar w:fldCharType="end"/>
            </w:r>
          </w:hyperlink>
        </w:p>
        <w:p w14:paraId="11F6063D" w14:textId="32144254"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3" w:history="1">
            <w:r w:rsidR="00FD2CAF" w:rsidRPr="00582089">
              <w:rPr>
                <w:rStyle w:val="Hyperlink"/>
                <w:noProof/>
                <w:lang w:val="en-US"/>
              </w:rPr>
              <w:t>4.1</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Description of MRCNN repository folders and files</w:t>
            </w:r>
            <w:r w:rsidR="00FD2CAF">
              <w:rPr>
                <w:noProof/>
                <w:webHidden/>
              </w:rPr>
              <w:tab/>
            </w:r>
            <w:r w:rsidR="00FD2CAF">
              <w:rPr>
                <w:noProof/>
                <w:webHidden/>
              </w:rPr>
              <w:fldChar w:fldCharType="begin"/>
            </w:r>
            <w:r w:rsidR="00FD2CAF">
              <w:rPr>
                <w:noProof/>
                <w:webHidden/>
              </w:rPr>
              <w:instrText xml:space="preserve"> PAGEREF _Toc150950183 \h </w:instrText>
            </w:r>
            <w:r w:rsidR="00FD2CAF">
              <w:rPr>
                <w:noProof/>
                <w:webHidden/>
              </w:rPr>
            </w:r>
            <w:r w:rsidR="00FD2CAF">
              <w:rPr>
                <w:noProof/>
                <w:webHidden/>
              </w:rPr>
              <w:fldChar w:fldCharType="separate"/>
            </w:r>
            <w:r>
              <w:rPr>
                <w:noProof/>
                <w:webHidden/>
              </w:rPr>
              <w:t>13</w:t>
            </w:r>
            <w:r w:rsidR="00FD2CAF">
              <w:rPr>
                <w:noProof/>
                <w:webHidden/>
              </w:rPr>
              <w:fldChar w:fldCharType="end"/>
            </w:r>
          </w:hyperlink>
        </w:p>
        <w:p w14:paraId="2659FFF1" w14:textId="3FA54AB4"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4" w:history="1">
            <w:r w:rsidR="00FD2CAF" w:rsidRPr="00582089">
              <w:rPr>
                <w:rStyle w:val="Hyperlink"/>
                <w:noProof/>
                <w:lang w:val="en-US"/>
              </w:rPr>
              <w:t>4.2</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Terminal commands</w:t>
            </w:r>
            <w:r w:rsidR="00FD2CAF">
              <w:rPr>
                <w:noProof/>
                <w:webHidden/>
              </w:rPr>
              <w:tab/>
            </w:r>
            <w:r w:rsidR="00FD2CAF">
              <w:rPr>
                <w:noProof/>
                <w:webHidden/>
              </w:rPr>
              <w:fldChar w:fldCharType="begin"/>
            </w:r>
            <w:r w:rsidR="00FD2CAF">
              <w:rPr>
                <w:noProof/>
                <w:webHidden/>
              </w:rPr>
              <w:instrText xml:space="preserve"> PAGEREF _Toc150950184 \h </w:instrText>
            </w:r>
            <w:r w:rsidR="00FD2CAF">
              <w:rPr>
                <w:noProof/>
                <w:webHidden/>
              </w:rPr>
            </w:r>
            <w:r w:rsidR="00FD2CAF">
              <w:rPr>
                <w:noProof/>
                <w:webHidden/>
              </w:rPr>
              <w:fldChar w:fldCharType="separate"/>
            </w:r>
            <w:r>
              <w:rPr>
                <w:noProof/>
                <w:webHidden/>
              </w:rPr>
              <w:t>15</w:t>
            </w:r>
            <w:r w:rsidR="00FD2CAF">
              <w:rPr>
                <w:noProof/>
                <w:webHidden/>
              </w:rPr>
              <w:fldChar w:fldCharType="end"/>
            </w:r>
          </w:hyperlink>
        </w:p>
        <w:p w14:paraId="65BC99B7" w14:textId="18458A3D"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5" w:history="1">
            <w:r w:rsidR="00FD2CAF" w:rsidRPr="00582089">
              <w:rPr>
                <w:rStyle w:val="Hyperlink"/>
                <w:noProof/>
                <w:lang w:val="en-US"/>
              </w:rPr>
              <w:t>4.3</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SLURM and job parameters</w:t>
            </w:r>
            <w:r w:rsidR="00FD2CAF">
              <w:rPr>
                <w:noProof/>
                <w:webHidden/>
              </w:rPr>
              <w:tab/>
            </w:r>
            <w:r w:rsidR="00FD2CAF">
              <w:rPr>
                <w:noProof/>
                <w:webHidden/>
              </w:rPr>
              <w:fldChar w:fldCharType="begin"/>
            </w:r>
            <w:r w:rsidR="00FD2CAF">
              <w:rPr>
                <w:noProof/>
                <w:webHidden/>
              </w:rPr>
              <w:instrText xml:space="preserve"> PAGEREF _Toc150950185 \h </w:instrText>
            </w:r>
            <w:r w:rsidR="00FD2CAF">
              <w:rPr>
                <w:noProof/>
                <w:webHidden/>
              </w:rPr>
            </w:r>
            <w:r w:rsidR="00FD2CAF">
              <w:rPr>
                <w:noProof/>
                <w:webHidden/>
              </w:rPr>
              <w:fldChar w:fldCharType="separate"/>
            </w:r>
            <w:r>
              <w:rPr>
                <w:noProof/>
                <w:webHidden/>
              </w:rPr>
              <w:t>15</w:t>
            </w:r>
            <w:r w:rsidR="00FD2CAF">
              <w:rPr>
                <w:noProof/>
                <w:webHidden/>
              </w:rPr>
              <w:fldChar w:fldCharType="end"/>
            </w:r>
          </w:hyperlink>
        </w:p>
        <w:p w14:paraId="0F61E12B" w14:textId="0C068D8E" w:rsidR="00FD2CAF" w:rsidRDefault="001041CE">
          <w:pPr>
            <w:pStyle w:val="TOC2"/>
            <w:tabs>
              <w:tab w:val="left" w:pos="850"/>
              <w:tab w:val="right" w:leader="dot" w:pos="9062"/>
            </w:tabs>
            <w:rPr>
              <w:rFonts w:asciiTheme="minorHAnsi" w:eastAsiaTheme="minorEastAsia" w:hAnsiTheme="minorHAnsi" w:cstheme="minorBidi"/>
              <w:noProof/>
              <w:sz w:val="22"/>
              <w:szCs w:val="22"/>
              <w:lang w:eastAsia="de-DE"/>
            </w:rPr>
          </w:pPr>
          <w:hyperlink w:anchor="_Toc150950186" w:history="1">
            <w:r w:rsidR="00FD2CAF" w:rsidRPr="00582089">
              <w:rPr>
                <w:rStyle w:val="Hyperlink"/>
                <w:noProof/>
                <w:lang w:val="en-US"/>
              </w:rPr>
              <w:t>4.4</w:t>
            </w:r>
            <w:r w:rsidR="00FD2CAF">
              <w:rPr>
                <w:rFonts w:asciiTheme="minorHAnsi" w:eastAsiaTheme="minorEastAsia" w:hAnsiTheme="minorHAnsi" w:cstheme="minorBidi"/>
                <w:noProof/>
                <w:sz w:val="22"/>
                <w:szCs w:val="22"/>
                <w:lang w:eastAsia="de-DE"/>
              </w:rPr>
              <w:tab/>
            </w:r>
            <w:r w:rsidR="00FD2CAF" w:rsidRPr="00582089">
              <w:rPr>
                <w:rStyle w:val="Hyperlink"/>
                <w:noProof/>
                <w:lang w:val="en-US"/>
              </w:rPr>
              <w:t>MRCNN training and processing parameters</w:t>
            </w:r>
            <w:r w:rsidR="00FD2CAF">
              <w:rPr>
                <w:noProof/>
                <w:webHidden/>
              </w:rPr>
              <w:tab/>
            </w:r>
            <w:r w:rsidR="00FD2CAF">
              <w:rPr>
                <w:noProof/>
                <w:webHidden/>
              </w:rPr>
              <w:fldChar w:fldCharType="begin"/>
            </w:r>
            <w:r w:rsidR="00FD2CAF">
              <w:rPr>
                <w:noProof/>
                <w:webHidden/>
              </w:rPr>
              <w:instrText xml:space="preserve"> PAGEREF _Toc150950186 \h </w:instrText>
            </w:r>
            <w:r w:rsidR="00FD2CAF">
              <w:rPr>
                <w:noProof/>
                <w:webHidden/>
              </w:rPr>
            </w:r>
            <w:r w:rsidR="00FD2CAF">
              <w:rPr>
                <w:noProof/>
                <w:webHidden/>
              </w:rPr>
              <w:fldChar w:fldCharType="separate"/>
            </w:r>
            <w:r>
              <w:rPr>
                <w:noProof/>
                <w:webHidden/>
              </w:rPr>
              <w:t>16</w:t>
            </w:r>
            <w:r w:rsidR="00FD2CAF">
              <w:rPr>
                <w:noProof/>
                <w:webHidden/>
              </w:rPr>
              <w:fldChar w:fldCharType="end"/>
            </w:r>
          </w:hyperlink>
        </w:p>
        <w:p w14:paraId="1F617E6E" w14:textId="3907E060" w:rsidR="00E3713F" w:rsidRPr="00D859B3" w:rsidRDefault="00EA7AD3">
          <w:pPr>
            <w:pStyle w:val="TOC2"/>
            <w:tabs>
              <w:tab w:val="left" w:pos="880"/>
              <w:tab w:val="right" w:leader="dot" w:pos="9072"/>
            </w:tabs>
            <w:rPr>
              <w:lang w:val="en-US"/>
            </w:rPr>
          </w:pPr>
          <w:r w:rsidRPr="00D859B3">
            <w:rPr>
              <w:lang w:val="en-US"/>
            </w:rPr>
            <w:fldChar w:fldCharType="end"/>
          </w:r>
        </w:p>
      </w:sdtContent>
    </w:sdt>
    <w:p w14:paraId="50EDD672" w14:textId="77777777" w:rsidR="006947AB" w:rsidRPr="00D859B3" w:rsidRDefault="006947AB">
      <w:pPr>
        <w:spacing w:after="0" w:line="240" w:lineRule="auto"/>
        <w:rPr>
          <w:rFonts w:eastAsia="Arial"/>
          <w:b/>
          <w:sz w:val="36"/>
          <w:szCs w:val="40"/>
          <w:lang w:val="en-US"/>
        </w:rPr>
      </w:pPr>
      <w:bookmarkStart w:id="0" w:name="_Toc150262044"/>
      <w:r w:rsidRPr="00D859B3">
        <w:rPr>
          <w:lang w:val="en-US"/>
        </w:rPr>
        <w:br w:type="page"/>
      </w:r>
    </w:p>
    <w:p w14:paraId="7A3BF822" w14:textId="5DFD13CF" w:rsidR="00E3713F" w:rsidRPr="00D859B3" w:rsidRDefault="00EA7AD3">
      <w:pPr>
        <w:pStyle w:val="Heading1"/>
        <w:rPr>
          <w:lang w:val="en-US"/>
        </w:rPr>
      </w:pPr>
      <w:bookmarkStart w:id="1" w:name="_Toc150950162"/>
      <w:r w:rsidRPr="00D859B3">
        <w:rPr>
          <w:lang w:val="en-US"/>
        </w:rPr>
        <w:lastRenderedPageBreak/>
        <w:t>Installation</w:t>
      </w:r>
      <w:bookmarkEnd w:id="0"/>
      <w:bookmarkEnd w:id="1"/>
    </w:p>
    <w:p w14:paraId="2B1DDF1B" w14:textId="3404EA5F" w:rsidR="000C3CBA" w:rsidRPr="00D859B3" w:rsidRDefault="000C3CBA" w:rsidP="000C3CBA">
      <w:pPr>
        <w:pStyle w:val="Heading2"/>
        <w:rPr>
          <w:lang w:val="en-US"/>
        </w:rPr>
      </w:pPr>
      <w:bookmarkStart w:id="2" w:name="_Toc150950163"/>
      <w:bookmarkStart w:id="3" w:name="_Toc150262045"/>
      <w:r w:rsidRPr="00D859B3">
        <w:rPr>
          <w:lang w:val="en-US"/>
        </w:rPr>
        <w:t>Connection to cluster</w:t>
      </w:r>
      <w:bookmarkEnd w:id="2"/>
    </w:p>
    <w:p w14:paraId="65433FD3" w14:textId="6CE22230" w:rsidR="00287017" w:rsidRPr="00D859B3" w:rsidRDefault="00287017" w:rsidP="000C3CBA">
      <w:pPr>
        <w:spacing w:line="360" w:lineRule="auto"/>
        <w:rPr>
          <w:lang w:val="en-US"/>
        </w:rPr>
      </w:pPr>
      <w:r w:rsidRPr="00D859B3">
        <w:rPr>
          <w:lang w:val="en-US"/>
        </w:rPr>
        <w:t xml:space="preserve">Get an HPC cluster account: </w:t>
      </w:r>
      <w:hyperlink r:id="rId6" w:history="1">
        <w:r w:rsidRPr="00D859B3">
          <w:rPr>
            <w:rStyle w:val="Hyperlink"/>
            <w:lang w:val="en-US"/>
          </w:rPr>
          <w:t>https://help.itc.rwth-aachen.de/service/rhr4fjjutttf/article/14573fc745ee478ba855539c240108b6/</w:t>
        </w:r>
      </w:hyperlink>
      <w:r w:rsidRPr="00D859B3">
        <w:rPr>
          <w:lang w:val="en-US"/>
        </w:rPr>
        <w:t xml:space="preserve"> </w:t>
      </w:r>
    </w:p>
    <w:p w14:paraId="14732D4E" w14:textId="6074B11D" w:rsidR="000C3CBA" w:rsidRPr="00D859B3" w:rsidRDefault="000C3CBA" w:rsidP="000C3CBA">
      <w:pPr>
        <w:spacing w:line="360" w:lineRule="auto"/>
        <w:rPr>
          <w:color w:val="000000"/>
          <w:lang w:val="en-US"/>
        </w:rPr>
      </w:pPr>
      <w:r w:rsidRPr="00D859B3">
        <w:rPr>
          <w:lang w:val="en-US"/>
        </w:rPr>
        <w:t xml:space="preserve">There are several ways to connect and communicate with the cluster. I prefer </w:t>
      </w:r>
      <w:r w:rsidRPr="00D859B3">
        <w:rPr>
          <w:b/>
          <w:bCs/>
          <w:color w:val="000000"/>
          <w:lang w:val="en-US"/>
        </w:rPr>
        <w:t>WinSCP</w:t>
      </w:r>
      <w:r w:rsidRPr="00D859B3">
        <w:rPr>
          <w:color w:val="000000"/>
          <w:lang w:val="en-US"/>
        </w:rPr>
        <w:t xml:space="preserve"> for remote file transfer and </w:t>
      </w:r>
      <w:r w:rsidRPr="00D859B3">
        <w:rPr>
          <w:b/>
          <w:bCs/>
          <w:color w:val="000000"/>
          <w:lang w:val="en-US"/>
        </w:rPr>
        <w:t>FastX</w:t>
      </w:r>
      <w:r w:rsidRPr="00D859B3">
        <w:rPr>
          <w:color w:val="000000"/>
          <w:lang w:val="en-US"/>
        </w:rPr>
        <w:t xml:space="preserve"> as desktop client for job submission etc.</w:t>
      </w:r>
    </w:p>
    <w:p w14:paraId="0FA00FA0" w14:textId="744CFA72" w:rsidR="000C3CBA" w:rsidRPr="00D859B3" w:rsidRDefault="000C3CBA" w:rsidP="000C3CBA">
      <w:pPr>
        <w:pStyle w:val="Heading3"/>
        <w:rPr>
          <w:lang w:val="en-US"/>
        </w:rPr>
      </w:pPr>
      <w:bookmarkStart w:id="4" w:name="_Toc150950164"/>
      <w:r w:rsidRPr="00D859B3">
        <w:rPr>
          <w:lang w:val="en-US"/>
        </w:rPr>
        <w:t>Win SCP</w:t>
      </w:r>
      <w:bookmarkEnd w:id="4"/>
    </w:p>
    <w:p w14:paraId="135596A3" w14:textId="3A468FEA" w:rsidR="000C3CBA" w:rsidRPr="00D859B3" w:rsidRDefault="000C3CBA" w:rsidP="000C3CBA">
      <w:pPr>
        <w:pStyle w:val="ListParagraph"/>
        <w:numPr>
          <w:ilvl w:val="0"/>
          <w:numId w:val="7"/>
        </w:numPr>
        <w:spacing w:line="360" w:lineRule="auto"/>
        <w:rPr>
          <w:lang w:val="en-US"/>
        </w:rPr>
      </w:pPr>
      <w:r w:rsidRPr="00D859B3">
        <w:rPr>
          <w:lang w:val="en-US"/>
        </w:rPr>
        <w:t xml:space="preserve">Visit the </w:t>
      </w:r>
      <w:r w:rsidRPr="00D859B3">
        <w:rPr>
          <w:b/>
          <w:bCs/>
          <w:lang w:val="en-US"/>
        </w:rPr>
        <w:t xml:space="preserve">WinSCP </w:t>
      </w:r>
      <w:r w:rsidRPr="00D859B3">
        <w:rPr>
          <w:lang w:val="en-US"/>
        </w:rPr>
        <w:t xml:space="preserve">download page, download and install </w:t>
      </w:r>
      <w:r w:rsidRPr="00D859B3">
        <w:rPr>
          <w:color w:val="000000"/>
          <w:lang w:val="en-US"/>
        </w:rPr>
        <w:t>WinSCP</w:t>
      </w:r>
      <w:r w:rsidRPr="00D859B3">
        <w:rPr>
          <w:lang w:val="en-US"/>
        </w:rPr>
        <w:t xml:space="preserve">: </w:t>
      </w:r>
      <w:hyperlink r:id="rId7" w:history="1">
        <w:r w:rsidRPr="00D859B3">
          <w:rPr>
            <w:rStyle w:val="Hyperlink"/>
            <w:lang w:val="en-US"/>
          </w:rPr>
          <w:t>https://winscp.net/eng/download.php</w:t>
        </w:r>
      </w:hyperlink>
    </w:p>
    <w:p w14:paraId="584CE183" w14:textId="499477DC" w:rsidR="000C3CBA" w:rsidRPr="00D859B3" w:rsidRDefault="000C3CBA" w:rsidP="000C3CBA">
      <w:pPr>
        <w:pStyle w:val="ListParagraph"/>
        <w:numPr>
          <w:ilvl w:val="0"/>
          <w:numId w:val="7"/>
        </w:numPr>
        <w:spacing w:line="360" w:lineRule="auto"/>
        <w:rPr>
          <w:lang w:val="en-US"/>
        </w:rPr>
      </w:pPr>
      <w:r w:rsidRPr="00D859B3">
        <w:rPr>
          <w:lang w:val="en-US"/>
        </w:rPr>
        <w:t>WinSCP setup</w:t>
      </w:r>
      <w:r w:rsidR="00586B8A" w:rsidRPr="00D859B3">
        <w:rPr>
          <w:lang w:val="en-US"/>
        </w:rPr>
        <w:t>/preparation</w:t>
      </w:r>
      <w:r w:rsidRPr="00D859B3">
        <w:rPr>
          <w:lang w:val="en-US"/>
        </w:rPr>
        <w:t>:</w:t>
      </w:r>
    </w:p>
    <w:p w14:paraId="7C0C86BB" w14:textId="55EC7A37" w:rsidR="000C3CBA" w:rsidRPr="00D859B3" w:rsidRDefault="00586B8A" w:rsidP="000C3CBA">
      <w:pPr>
        <w:pStyle w:val="ListParagraph"/>
        <w:numPr>
          <w:ilvl w:val="1"/>
          <w:numId w:val="7"/>
        </w:numPr>
        <w:spacing w:line="360" w:lineRule="auto"/>
        <w:rPr>
          <w:rStyle w:val="Strong"/>
          <w:b w:val="0"/>
          <w:bCs w:val="0"/>
          <w:lang w:val="en-US"/>
        </w:rPr>
      </w:pPr>
      <w:r w:rsidRPr="00D859B3">
        <w:rPr>
          <w:lang w:val="en-US"/>
        </w:rPr>
        <w:t xml:space="preserve">Host name: </w:t>
      </w:r>
      <w:r w:rsidR="00FD2CAF" w:rsidRPr="00D859B3">
        <w:rPr>
          <w:lang w:val="en-US"/>
        </w:rPr>
        <w:t>e.g.,</w:t>
      </w:r>
      <w:r w:rsidRPr="00D859B3">
        <w:rPr>
          <w:lang w:val="en-US"/>
        </w:rPr>
        <w:t xml:space="preserve"> </w:t>
      </w:r>
      <w:r w:rsidRPr="00D859B3">
        <w:rPr>
          <w:rStyle w:val="Strong"/>
          <w:b w:val="0"/>
          <w:bCs w:val="0"/>
          <w:shd w:val="clear" w:color="auto" w:fill="FFFFFF"/>
          <w:lang w:val="en-US"/>
        </w:rPr>
        <w:t>login18-x-1.hpc.itc.rwth-aachen.de</w:t>
      </w:r>
    </w:p>
    <w:p w14:paraId="5BD74F03" w14:textId="1103A02B" w:rsidR="00586B8A" w:rsidRPr="00D859B3" w:rsidRDefault="00586B8A" w:rsidP="000C3CBA">
      <w:pPr>
        <w:pStyle w:val="ListParagraph"/>
        <w:numPr>
          <w:ilvl w:val="1"/>
          <w:numId w:val="7"/>
        </w:numPr>
        <w:spacing w:line="360" w:lineRule="auto"/>
        <w:rPr>
          <w:rStyle w:val="Strong"/>
          <w:b w:val="0"/>
          <w:bCs w:val="0"/>
          <w:lang w:val="en-US"/>
        </w:rPr>
      </w:pPr>
      <w:r w:rsidRPr="00D859B3">
        <w:rPr>
          <w:rStyle w:val="Strong"/>
          <w:b w:val="0"/>
          <w:bCs w:val="0"/>
          <w:shd w:val="clear" w:color="auto" w:fill="FFFFFF"/>
          <w:lang w:val="en-US"/>
        </w:rPr>
        <w:t>Port number: 22</w:t>
      </w:r>
    </w:p>
    <w:p w14:paraId="532443E6" w14:textId="06B5C9F1" w:rsidR="00586B8A" w:rsidRPr="00D859B3" w:rsidRDefault="00586B8A" w:rsidP="000C3CBA">
      <w:pPr>
        <w:pStyle w:val="ListParagraph"/>
        <w:numPr>
          <w:ilvl w:val="1"/>
          <w:numId w:val="7"/>
        </w:numPr>
        <w:spacing w:line="360" w:lineRule="auto"/>
        <w:rPr>
          <w:lang w:val="en-US"/>
        </w:rPr>
      </w:pPr>
      <w:r w:rsidRPr="00D859B3">
        <w:rPr>
          <w:rStyle w:val="Strong"/>
          <w:b w:val="0"/>
          <w:bCs w:val="0"/>
          <w:shd w:val="clear" w:color="auto" w:fill="FFFFFF"/>
          <w:lang w:val="en-US"/>
        </w:rPr>
        <w:t xml:space="preserve">User name: </w:t>
      </w:r>
      <w:r w:rsidR="00FD2CAF" w:rsidRPr="00D859B3">
        <w:rPr>
          <w:rStyle w:val="Strong"/>
          <w:b w:val="0"/>
          <w:bCs w:val="0"/>
          <w:shd w:val="clear" w:color="auto" w:fill="FFFFFF"/>
          <w:lang w:val="en-US"/>
        </w:rPr>
        <w:t>e.g.,</w:t>
      </w:r>
      <w:r w:rsidRPr="00D859B3">
        <w:rPr>
          <w:rStyle w:val="Strong"/>
          <w:b w:val="0"/>
          <w:bCs w:val="0"/>
          <w:shd w:val="clear" w:color="auto" w:fill="FFFFFF"/>
          <w:lang w:val="en-US"/>
        </w:rPr>
        <w:t xml:space="preserve"> ab123456 (</w:t>
      </w:r>
      <w:r w:rsidRPr="00D859B3">
        <w:rPr>
          <w:shd w:val="clear" w:color="auto" w:fill="FFFFFF"/>
          <w:lang w:val="en-US"/>
        </w:rPr>
        <w:t>TIM identifier)</w:t>
      </w:r>
    </w:p>
    <w:p w14:paraId="295C6C3D" w14:textId="0019BBFB" w:rsidR="00586B8A" w:rsidRPr="00D859B3" w:rsidRDefault="00586B8A" w:rsidP="000C3CBA">
      <w:pPr>
        <w:pStyle w:val="ListParagraph"/>
        <w:numPr>
          <w:ilvl w:val="1"/>
          <w:numId w:val="7"/>
        </w:numPr>
        <w:spacing w:line="360" w:lineRule="auto"/>
        <w:rPr>
          <w:lang w:val="en-US"/>
        </w:rPr>
      </w:pPr>
      <w:r w:rsidRPr="00D859B3">
        <w:rPr>
          <w:shd w:val="clear" w:color="auto" w:fill="FFFFFF"/>
          <w:lang w:val="en-US"/>
        </w:rPr>
        <w:t>Password: your RWTHonline password</w:t>
      </w:r>
    </w:p>
    <w:p w14:paraId="71500914" w14:textId="400BD3F5" w:rsidR="00586B8A" w:rsidRPr="00D859B3" w:rsidRDefault="00586B8A" w:rsidP="00586B8A">
      <w:pPr>
        <w:pStyle w:val="ListParagraph"/>
        <w:numPr>
          <w:ilvl w:val="0"/>
          <w:numId w:val="7"/>
        </w:numPr>
        <w:spacing w:line="360" w:lineRule="auto"/>
        <w:rPr>
          <w:lang w:val="en-US"/>
        </w:rPr>
      </w:pPr>
      <w:r w:rsidRPr="00D859B3">
        <w:rPr>
          <w:lang w:val="en-US"/>
        </w:rPr>
        <w:t xml:space="preserve">For further assistance, visit WinSCP </w:t>
      </w:r>
      <w:r w:rsidRPr="00D859B3">
        <w:rPr>
          <w:b/>
          <w:bCs/>
          <w:lang w:val="en-US"/>
        </w:rPr>
        <w:t>Tutorial</w:t>
      </w:r>
      <w:r w:rsidRPr="00D859B3">
        <w:rPr>
          <w:lang w:val="en-US"/>
        </w:rPr>
        <w:t>:</w:t>
      </w:r>
      <w:r w:rsidRPr="00D859B3">
        <w:rPr>
          <w:lang w:val="en-US"/>
        </w:rPr>
        <w:br/>
      </w:r>
      <w:hyperlink r:id="rId8" w:history="1">
        <w:r w:rsidR="00FD26FB" w:rsidRPr="00D859B3">
          <w:rPr>
            <w:rStyle w:val="Hyperlink"/>
            <w:lang w:val="en-US"/>
          </w:rPr>
          <w:t>https://help.itc.rwth-aachen.de/service/sl0p0u7tdi5s/article/9229ea232b5f4a1c99ddd57c07a929cb/</w:t>
        </w:r>
      </w:hyperlink>
      <w:r w:rsidR="00FD26FB" w:rsidRPr="00D859B3">
        <w:rPr>
          <w:lang w:val="en-US"/>
        </w:rPr>
        <w:t xml:space="preserve"> </w:t>
      </w:r>
    </w:p>
    <w:p w14:paraId="44781252" w14:textId="77777777" w:rsidR="00586B8A" w:rsidRPr="00D859B3" w:rsidRDefault="00586B8A" w:rsidP="00586B8A">
      <w:pPr>
        <w:pStyle w:val="Heading3"/>
        <w:rPr>
          <w:lang w:val="en-US"/>
        </w:rPr>
      </w:pPr>
      <w:bookmarkStart w:id="5" w:name="_Toc150950165"/>
      <w:r w:rsidRPr="00D859B3">
        <w:rPr>
          <w:lang w:val="en-US"/>
        </w:rPr>
        <w:t>FastX</w:t>
      </w:r>
      <w:bookmarkEnd w:id="5"/>
    </w:p>
    <w:p w14:paraId="4D639ABF" w14:textId="20CF3094" w:rsidR="00586B8A" w:rsidRPr="00D859B3" w:rsidRDefault="00586B8A" w:rsidP="00586B8A">
      <w:pPr>
        <w:pStyle w:val="ListParagraph"/>
        <w:numPr>
          <w:ilvl w:val="0"/>
          <w:numId w:val="12"/>
        </w:numPr>
        <w:spacing w:line="360" w:lineRule="auto"/>
        <w:rPr>
          <w:lang w:val="en-US"/>
        </w:rPr>
      </w:pPr>
      <w:r w:rsidRPr="00D859B3">
        <w:rPr>
          <w:lang w:val="en-US"/>
        </w:rPr>
        <w:t xml:space="preserve">Visit the </w:t>
      </w:r>
      <w:r w:rsidRPr="00D859B3">
        <w:rPr>
          <w:b/>
          <w:bCs/>
          <w:lang w:val="en-US"/>
        </w:rPr>
        <w:t xml:space="preserve">FastX </w:t>
      </w:r>
      <w:r w:rsidRPr="00D859B3">
        <w:rPr>
          <w:lang w:val="en-US"/>
        </w:rPr>
        <w:t xml:space="preserve">download page, download and install </w:t>
      </w:r>
      <w:r w:rsidRPr="00D859B3">
        <w:rPr>
          <w:color w:val="000000"/>
          <w:lang w:val="en-US"/>
        </w:rPr>
        <w:t>FastX</w:t>
      </w:r>
      <w:r w:rsidRPr="00D859B3">
        <w:rPr>
          <w:lang w:val="en-US"/>
        </w:rPr>
        <w:t xml:space="preserve">: </w:t>
      </w:r>
      <w:hyperlink r:id="rId9" w:history="1">
        <w:r w:rsidRPr="00D859B3">
          <w:rPr>
            <w:rStyle w:val="Hyperlink"/>
            <w:lang w:val="en-US"/>
          </w:rPr>
          <w:t>https://www.starnet.com/download/fastx-client</w:t>
        </w:r>
      </w:hyperlink>
      <w:r w:rsidRPr="00D859B3">
        <w:rPr>
          <w:lang w:val="en-US"/>
        </w:rPr>
        <w:t xml:space="preserve"> </w:t>
      </w:r>
    </w:p>
    <w:p w14:paraId="27869601" w14:textId="5740F0F9" w:rsidR="00586B8A" w:rsidRPr="00D859B3" w:rsidRDefault="00586B8A" w:rsidP="00586B8A">
      <w:pPr>
        <w:pStyle w:val="ListParagraph"/>
        <w:numPr>
          <w:ilvl w:val="0"/>
          <w:numId w:val="12"/>
        </w:numPr>
        <w:spacing w:line="360" w:lineRule="auto"/>
        <w:rPr>
          <w:lang w:val="en-US"/>
        </w:rPr>
      </w:pPr>
      <w:r w:rsidRPr="00D859B3">
        <w:rPr>
          <w:lang w:val="en-US"/>
        </w:rPr>
        <w:t>FastX setup/preparation:</w:t>
      </w:r>
    </w:p>
    <w:p w14:paraId="0F6A259E" w14:textId="20E50E5D" w:rsidR="00FD26FB" w:rsidRPr="00D859B3" w:rsidRDefault="00FD26FB" w:rsidP="00FD26FB">
      <w:pPr>
        <w:pStyle w:val="ListParagraph"/>
        <w:numPr>
          <w:ilvl w:val="1"/>
          <w:numId w:val="12"/>
        </w:numPr>
        <w:spacing w:line="360" w:lineRule="auto"/>
        <w:rPr>
          <w:rStyle w:val="Strong"/>
          <w:b w:val="0"/>
          <w:bCs w:val="0"/>
          <w:lang w:val="en-US"/>
        </w:rPr>
      </w:pPr>
      <w:r w:rsidRPr="00D859B3">
        <w:rPr>
          <w:lang w:val="en-US"/>
        </w:rPr>
        <w:t xml:space="preserve">Host: </w:t>
      </w:r>
      <w:r w:rsidR="00FD2CAF" w:rsidRPr="00D859B3">
        <w:rPr>
          <w:lang w:val="en-US"/>
        </w:rPr>
        <w:t>e.g.,</w:t>
      </w:r>
      <w:r w:rsidRPr="00D859B3">
        <w:rPr>
          <w:lang w:val="en-US"/>
        </w:rPr>
        <w:t xml:space="preserve"> </w:t>
      </w:r>
      <w:r w:rsidRPr="00D859B3">
        <w:rPr>
          <w:rStyle w:val="Strong"/>
          <w:b w:val="0"/>
          <w:bCs w:val="0"/>
          <w:shd w:val="clear" w:color="auto" w:fill="FFFFFF"/>
          <w:lang w:val="en-US"/>
        </w:rPr>
        <w:t>login18-x-1.hpc.itc.rwth-aachen.de</w:t>
      </w:r>
    </w:p>
    <w:p w14:paraId="691DB65A" w14:textId="0B5C2481" w:rsidR="00FD26FB" w:rsidRPr="00D859B3" w:rsidRDefault="00FD26FB" w:rsidP="00FD26FB">
      <w:pPr>
        <w:pStyle w:val="ListParagraph"/>
        <w:numPr>
          <w:ilvl w:val="1"/>
          <w:numId w:val="12"/>
        </w:numPr>
        <w:spacing w:line="360" w:lineRule="auto"/>
        <w:rPr>
          <w:lang w:val="en-US"/>
        </w:rPr>
      </w:pPr>
      <w:r w:rsidRPr="00D859B3">
        <w:rPr>
          <w:rStyle w:val="Strong"/>
          <w:b w:val="0"/>
          <w:bCs w:val="0"/>
          <w:shd w:val="clear" w:color="auto" w:fill="FFFFFF"/>
          <w:lang w:val="en-US"/>
        </w:rPr>
        <w:t xml:space="preserve">User: </w:t>
      </w:r>
      <w:r w:rsidR="00FD2CAF" w:rsidRPr="00D859B3">
        <w:rPr>
          <w:rStyle w:val="Strong"/>
          <w:b w:val="0"/>
          <w:bCs w:val="0"/>
          <w:shd w:val="clear" w:color="auto" w:fill="FFFFFF"/>
          <w:lang w:val="en-US"/>
        </w:rPr>
        <w:t>e.g.,</w:t>
      </w:r>
      <w:r w:rsidRPr="00D859B3">
        <w:rPr>
          <w:rStyle w:val="Strong"/>
          <w:b w:val="0"/>
          <w:bCs w:val="0"/>
          <w:shd w:val="clear" w:color="auto" w:fill="FFFFFF"/>
          <w:lang w:val="en-US"/>
        </w:rPr>
        <w:t xml:space="preserve"> ab123456 (</w:t>
      </w:r>
      <w:r w:rsidRPr="00D859B3">
        <w:rPr>
          <w:shd w:val="clear" w:color="auto" w:fill="FFFFFF"/>
          <w:lang w:val="en-US"/>
        </w:rPr>
        <w:t>TIM identifier)</w:t>
      </w:r>
    </w:p>
    <w:p w14:paraId="2857AF2F" w14:textId="77777777" w:rsidR="00586B8A" w:rsidRPr="00D859B3" w:rsidRDefault="00586B8A" w:rsidP="00586B8A">
      <w:pPr>
        <w:pStyle w:val="ListParagraph"/>
        <w:numPr>
          <w:ilvl w:val="1"/>
          <w:numId w:val="12"/>
        </w:numPr>
        <w:spacing w:line="360" w:lineRule="auto"/>
        <w:rPr>
          <w:rStyle w:val="Strong"/>
          <w:b w:val="0"/>
          <w:bCs w:val="0"/>
          <w:lang w:val="en-US"/>
        </w:rPr>
      </w:pPr>
      <w:r w:rsidRPr="00D859B3">
        <w:rPr>
          <w:rStyle w:val="Strong"/>
          <w:b w:val="0"/>
          <w:bCs w:val="0"/>
          <w:shd w:val="clear" w:color="auto" w:fill="FFFFFF"/>
          <w:lang w:val="en-US"/>
        </w:rPr>
        <w:t>Port number: 22</w:t>
      </w:r>
    </w:p>
    <w:p w14:paraId="5AB1F983" w14:textId="68B4AB3B" w:rsidR="00FD26FB" w:rsidRPr="00D859B3" w:rsidRDefault="00FD26FB" w:rsidP="00FD26FB">
      <w:pPr>
        <w:pStyle w:val="ListParagraph"/>
        <w:numPr>
          <w:ilvl w:val="1"/>
          <w:numId w:val="12"/>
        </w:numPr>
        <w:spacing w:line="360" w:lineRule="auto"/>
        <w:rPr>
          <w:lang w:val="en-US"/>
        </w:rPr>
      </w:pPr>
      <w:r w:rsidRPr="00D859B3">
        <w:rPr>
          <w:lang w:val="en-US"/>
        </w:rPr>
        <w:t>Name: any name</w:t>
      </w:r>
    </w:p>
    <w:p w14:paraId="59D81C88" w14:textId="77777777" w:rsidR="00586B8A" w:rsidRPr="00D859B3" w:rsidRDefault="00586B8A" w:rsidP="00586B8A">
      <w:pPr>
        <w:pStyle w:val="ListParagraph"/>
        <w:numPr>
          <w:ilvl w:val="1"/>
          <w:numId w:val="12"/>
        </w:numPr>
        <w:spacing w:line="360" w:lineRule="auto"/>
        <w:rPr>
          <w:lang w:val="en-US"/>
        </w:rPr>
      </w:pPr>
      <w:r w:rsidRPr="00D859B3">
        <w:rPr>
          <w:shd w:val="clear" w:color="auto" w:fill="FFFFFF"/>
          <w:lang w:val="en-US"/>
        </w:rPr>
        <w:t>Password: your RWTHonline password</w:t>
      </w:r>
    </w:p>
    <w:p w14:paraId="57D3798A" w14:textId="478757AF" w:rsidR="00FD26FB" w:rsidRPr="00D859B3" w:rsidRDefault="00FD26FB" w:rsidP="00FD26FB">
      <w:pPr>
        <w:pStyle w:val="ListParagraph"/>
        <w:numPr>
          <w:ilvl w:val="0"/>
          <w:numId w:val="12"/>
        </w:numPr>
        <w:spacing w:line="360" w:lineRule="auto"/>
        <w:rPr>
          <w:lang w:val="en-US"/>
        </w:rPr>
      </w:pPr>
      <w:r w:rsidRPr="00D859B3">
        <w:rPr>
          <w:lang w:val="en-US"/>
        </w:rPr>
        <w:t xml:space="preserve">For further assistance, visit WinSCP </w:t>
      </w:r>
      <w:r w:rsidRPr="00D859B3">
        <w:rPr>
          <w:b/>
          <w:bCs/>
          <w:lang w:val="en-US"/>
        </w:rPr>
        <w:t>Tutorial</w:t>
      </w:r>
      <w:r w:rsidRPr="00D859B3">
        <w:rPr>
          <w:lang w:val="en-US"/>
        </w:rPr>
        <w:t>:</w:t>
      </w:r>
      <w:r w:rsidRPr="00D859B3">
        <w:rPr>
          <w:lang w:val="en-US"/>
        </w:rPr>
        <w:br/>
      </w:r>
      <w:hyperlink r:id="rId10" w:history="1">
        <w:r w:rsidRPr="00D859B3">
          <w:rPr>
            <w:rStyle w:val="Hyperlink"/>
            <w:lang w:val="en-US"/>
          </w:rPr>
          <w:t>https://help.itc.rwth-aachen.de/service/rhr4fjjutttf/article/25f576374f984c888bb2a01487fef193/</w:t>
        </w:r>
      </w:hyperlink>
      <w:r w:rsidRPr="00D859B3">
        <w:rPr>
          <w:lang w:val="en-US"/>
        </w:rPr>
        <w:t xml:space="preserve"> </w:t>
      </w:r>
    </w:p>
    <w:p w14:paraId="1BBD0B00" w14:textId="77777777" w:rsidR="000C3CBA" w:rsidRPr="00D859B3" w:rsidRDefault="000C3CBA" w:rsidP="000C3CBA">
      <w:pPr>
        <w:rPr>
          <w:lang w:val="en-US"/>
        </w:rPr>
      </w:pPr>
    </w:p>
    <w:p w14:paraId="6392D606" w14:textId="367E7719" w:rsidR="00E3713F" w:rsidRPr="00D859B3" w:rsidRDefault="00EA7AD3">
      <w:pPr>
        <w:pStyle w:val="Heading2"/>
        <w:rPr>
          <w:lang w:val="en-US"/>
        </w:rPr>
      </w:pPr>
      <w:bookmarkStart w:id="6" w:name="_Toc150950166"/>
      <w:r w:rsidRPr="00D859B3">
        <w:rPr>
          <w:lang w:val="en-US"/>
        </w:rPr>
        <w:lastRenderedPageBreak/>
        <w:t>MRCNN repository</w:t>
      </w:r>
      <w:bookmarkEnd w:id="3"/>
      <w:bookmarkEnd w:id="6"/>
    </w:p>
    <w:p w14:paraId="3C32DC33" w14:textId="1BE9F182" w:rsidR="00E3713F" w:rsidRPr="00D859B3" w:rsidRDefault="00EA7AD3" w:rsidP="00CB6AF4">
      <w:pPr>
        <w:pStyle w:val="ListParagraph"/>
        <w:numPr>
          <w:ilvl w:val="0"/>
          <w:numId w:val="14"/>
        </w:numPr>
        <w:spacing w:line="360" w:lineRule="auto"/>
        <w:rPr>
          <w:lang w:val="en-US"/>
        </w:rPr>
      </w:pPr>
      <w:r w:rsidRPr="00D859B3">
        <w:rPr>
          <w:lang w:val="en-US"/>
        </w:rPr>
        <w:t xml:space="preserve">Download </w:t>
      </w:r>
      <w:r w:rsidRPr="00D859B3">
        <w:rPr>
          <w:b/>
          <w:bCs/>
          <w:lang w:val="en-US"/>
        </w:rPr>
        <w:t>all folders and files</w:t>
      </w:r>
      <w:r w:rsidRPr="00D859B3">
        <w:rPr>
          <w:lang w:val="en-US"/>
        </w:rPr>
        <w:t xml:space="preserve"> from the MRCNN repository</w:t>
      </w:r>
      <w:r w:rsidR="00FD26FB" w:rsidRPr="00D859B3">
        <w:rPr>
          <w:lang w:val="en-US"/>
        </w:rPr>
        <w:t xml:space="preserve">. Connect to the cluster via </w:t>
      </w:r>
      <w:r w:rsidR="00FD26FB" w:rsidRPr="00D859B3">
        <w:rPr>
          <w:b/>
          <w:bCs/>
          <w:lang w:val="en-US"/>
        </w:rPr>
        <w:t>WinSCP</w:t>
      </w:r>
      <w:r w:rsidR="00FD26FB" w:rsidRPr="00D859B3">
        <w:rPr>
          <w:lang w:val="en-US"/>
        </w:rPr>
        <w:t xml:space="preserve"> and transfer the downloaded MRCNN repository </w:t>
      </w:r>
      <w:r w:rsidRPr="00D859B3">
        <w:rPr>
          <w:lang w:val="en-US"/>
        </w:rPr>
        <w:t>to a folder of your choice</w:t>
      </w:r>
      <w:r w:rsidR="006947AB" w:rsidRPr="00D859B3">
        <w:rPr>
          <w:lang w:val="en-US"/>
        </w:rPr>
        <w:t xml:space="preserve"> on the cluster. </w:t>
      </w:r>
      <w:r w:rsidRPr="00D859B3">
        <w:rPr>
          <w:lang w:val="en-US"/>
        </w:rPr>
        <w:t xml:space="preserve">You can find some description of the repository folders and files in </w:t>
      </w:r>
      <w:r w:rsidRPr="00D859B3">
        <w:rPr>
          <w:b/>
          <w:bCs/>
          <w:lang w:val="en-US"/>
        </w:rPr>
        <w:fldChar w:fldCharType="begin"/>
      </w:r>
      <w:r w:rsidRPr="00D859B3">
        <w:rPr>
          <w:b/>
          <w:bCs/>
          <w:lang w:val="en-US"/>
        </w:rPr>
        <w:instrText xml:space="preserve"> REF _Ref150263472 \h </w:instrText>
      </w:r>
      <w:r w:rsidRPr="00D859B3">
        <w:rPr>
          <w:b/>
          <w:bCs/>
          <w:lang w:val="en-US"/>
        </w:rPr>
      </w:r>
      <w:r w:rsidRPr="00D859B3">
        <w:rPr>
          <w:b/>
          <w:bCs/>
          <w:lang w:val="en-US"/>
        </w:rPr>
        <w:fldChar w:fldCharType="separate"/>
      </w:r>
      <w:r w:rsidR="001041CE" w:rsidRPr="00D859B3">
        <w:rPr>
          <w:lang w:val="en-US"/>
        </w:rPr>
        <w:t xml:space="preserve">Table </w:t>
      </w:r>
      <w:r w:rsidR="001041CE">
        <w:rPr>
          <w:noProof/>
          <w:lang w:val="en-US"/>
        </w:rPr>
        <w:t>1</w:t>
      </w:r>
      <w:r w:rsidRPr="00D859B3">
        <w:rPr>
          <w:b/>
          <w:bCs/>
          <w:lang w:val="en-US"/>
        </w:rPr>
        <w:fldChar w:fldCharType="end"/>
      </w:r>
      <w:r w:rsidRPr="00D859B3">
        <w:rPr>
          <w:lang w:val="en-US"/>
        </w:rPr>
        <w:t>.</w:t>
      </w:r>
    </w:p>
    <w:p w14:paraId="40EBB000" w14:textId="30899054" w:rsidR="00CB6AF4" w:rsidRPr="00D859B3" w:rsidRDefault="00CB6AF4" w:rsidP="00CB6AF4">
      <w:pPr>
        <w:pStyle w:val="ListParagraph"/>
        <w:numPr>
          <w:ilvl w:val="0"/>
          <w:numId w:val="14"/>
        </w:numPr>
        <w:spacing w:line="360" w:lineRule="auto"/>
        <w:rPr>
          <w:lang w:val="en-US"/>
        </w:rPr>
      </w:pPr>
      <w:r w:rsidRPr="00D859B3">
        <w:rPr>
          <w:lang w:val="en-US"/>
        </w:rPr>
        <w:t xml:space="preserve">Navigate to the path "...\samples\droplet" and open </w:t>
      </w:r>
      <w:r w:rsidRPr="00D859B3">
        <w:rPr>
          <w:b/>
          <w:bCs/>
          <w:i/>
          <w:iCs/>
          <w:lang w:val="en-US"/>
        </w:rPr>
        <w:t>the train_droplet.py</w:t>
      </w:r>
      <w:r w:rsidRPr="00D859B3">
        <w:rPr>
          <w:lang w:val="en-US"/>
        </w:rPr>
        <w:t xml:space="preserve"> script. Set the variable cluster to </w:t>
      </w:r>
      <w:r w:rsidR="00C07E41" w:rsidRPr="00D859B3">
        <w:rPr>
          <w:lang w:val="en-US"/>
        </w:rPr>
        <w:t>True (</w:t>
      </w:r>
      <w:r w:rsidRPr="00A978BE">
        <w:rPr>
          <w:b/>
          <w:bCs/>
          <w:lang w:val="en-US"/>
        </w:rPr>
        <w:t>cluster=</w:t>
      </w:r>
      <w:r w:rsidR="00C07E41" w:rsidRPr="00A978BE">
        <w:rPr>
          <w:b/>
          <w:bCs/>
          <w:lang w:val="en-US"/>
        </w:rPr>
        <w:t>True</w:t>
      </w:r>
      <w:r w:rsidR="00C07E41" w:rsidRPr="00D859B3">
        <w:rPr>
          <w:lang w:val="en-US"/>
        </w:rPr>
        <w:t>)</w:t>
      </w:r>
      <w:r w:rsidRPr="00D859B3">
        <w:rPr>
          <w:lang w:val="en-US"/>
        </w:rPr>
        <w:t>, save and close the script.</w:t>
      </w:r>
    </w:p>
    <w:p w14:paraId="7AB40634" w14:textId="4BCDC865" w:rsidR="00CB6AF4" w:rsidRPr="00D859B3" w:rsidRDefault="00CB6AF4" w:rsidP="00CB6AF4">
      <w:pPr>
        <w:pStyle w:val="ListParagraph"/>
        <w:numPr>
          <w:ilvl w:val="0"/>
          <w:numId w:val="14"/>
        </w:numPr>
        <w:spacing w:line="360" w:lineRule="auto"/>
        <w:rPr>
          <w:lang w:val="en-US"/>
        </w:rPr>
      </w:pPr>
      <w:r w:rsidRPr="00D859B3">
        <w:rPr>
          <w:lang w:val="en-US"/>
        </w:rPr>
        <w:t xml:space="preserve">Repeat step 2 for the scripts </w:t>
      </w:r>
      <w:r w:rsidRPr="00D859B3">
        <w:rPr>
          <w:b/>
          <w:bCs/>
          <w:i/>
          <w:iCs/>
          <w:lang w:val="en-US"/>
        </w:rPr>
        <w:t>process_automated_droplet.py</w:t>
      </w:r>
      <w:r w:rsidRPr="00D859B3">
        <w:rPr>
          <w:lang w:val="en-US"/>
        </w:rPr>
        <w:t xml:space="preserve"> and </w:t>
      </w:r>
      <w:r w:rsidRPr="00D859B3">
        <w:rPr>
          <w:b/>
          <w:bCs/>
          <w:i/>
          <w:iCs/>
          <w:lang w:val="en-US"/>
        </w:rPr>
        <w:t>proces_manual_droplet.py</w:t>
      </w:r>
    </w:p>
    <w:p w14:paraId="52960C2A" w14:textId="77777777" w:rsidR="00E3713F" w:rsidRPr="00D859B3" w:rsidRDefault="00EA7AD3">
      <w:pPr>
        <w:pStyle w:val="Heading2"/>
        <w:rPr>
          <w:lang w:val="en-US"/>
        </w:rPr>
      </w:pPr>
      <w:bookmarkStart w:id="7" w:name="_Toc150262048"/>
      <w:bookmarkStart w:id="8" w:name="_Ref92455680"/>
      <w:bookmarkStart w:id="9" w:name="_Toc150950167"/>
      <w:r w:rsidRPr="00D859B3">
        <w:rPr>
          <w:lang w:val="en-US"/>
        </w:rPr>
        <w:t>Anaconda</w:t>
      </w:r>
      <w:bookmarkEnd w:id="7"/>
      <w:bookmarkEnd w:id="8"/>
      <w:bookmarkEnd w:id="9"/>
    </w:p>
    <w:p w14:paraId="4B43A661" w14:textId="1A5FA651" w:rsidR="00287017" w:rsidRPr="00D859B3" w:rsidRDefault="00287017" w:rsidP="00287017">
      <w:pPr>
        <w:pStyle w:val="ListParagraph"/>
        <w:numPr>
          <w:ilvl w:val="0"/>
          <w:numId w:val="13"/>
        </w:numPr>
        <w:spacing w:line="360" w:lineRule="auto"/>
        <w:rPr>
          <w:lang w:val="en-US"/>
        </w:rPr>
      </w:pPr>
      <w:r w:rsidRPr="00D859B3">
        <w:rPr>
          <w:lang w:val="en-US"/>
        </w:rPr>
        <w:t xml:space="preserve">Connect to the cluster via </w:t>
      </w:r>
      <w:r w:rsidRPr="00A978BE">
        <w:rPr>
          <w:b/>
          <w:bCs/>
          <w:lang w:val="en-US"/>
        </w:rPr>
        <w:t>FastX</w:t>
      </w:r>
      <w:r w:rsidRPr="00D859B3">
        <w:rPr>
          <w:lang w:val="en-US"/>
        </w:rPr>
        <w:t xml:space="preserve"> (Launch Session </w:t>
      </w:r>
      <w:r w:rsidRPr="00D859B3">
        <w:rPr>
          <w:lang w:val="en-US"/>
        </w:rPr>
        <w:sym w:font="Wingdings" w:char="F0E0"/>
      </w:r>
      <w:r w:rsidRPr="00D859B3">
        <w:rPr>
          <w:lang w:val="en-US"/>
        </w:rPr>
        <w:t xml:space="preserve"> XFCE) </w:t>
      </w:r>
    </w:p>
    <w:p w14:paraId="615D9BFF" w14:textId="0D2F8422" w:rsidR="00E3713F" w:rsidRPr="00D859B3" w:rsidRDefault="00EA7AD3" w:rsidP="00287017">
      <w:pPr>
        <w:pStyle w:val="ListParagraph"/>
        <w:numPr>
          <w:ilvl w:val="0"/>
          <w:numId w:val="13"/>
        </w:numPr>
        <w:spacing w:line="360" w:lineRule="auto"/>
        <w:rPr>
          <w:lang w:val="en-US"/>
        </w:rPr>
      </w:pPr>
      <w:r w:rsidRPr="00D859B3">
        <w:rPr>
          <w:lang w:val="en-US"/>
        </w:rPr>
        <w:t xml:space="preserve">Visit the </w:t>
      </w:r>
      <w:r w:rsidRPr="00D859B3">
        <w:rPr>
          <w:b/>
          <w:bCs/>
          <w:lang w:val="en-US"/>
        </w:rPr>
        <w:t>Anaconda</w:t>
      </w:r>
      <w:r w:rsidRPr="00D859B3">
        <w:rPr>
          <w:lang w:val="en-US"/>
        </w:rPr>
        <w:t xml:space="preserve"> download page</w:t>
      </w:r>
      <w:r w:rsidR="00287017" w:rsidRPr="00D859B3">
        <w:rPr>
          <w:lang w:val="en-US"/>
        </w:rPr>
        <w:t xml:space="preserve"> on the cluster</w:t>
      </w:r>
      <w:r w:rsidRPr="00D859B3">
        <w:rPr>
          <w:lang w:val="en-US"/>
        </w:rPr>
        <w:t>: https://www.anaconda.com/download</w:t>
      </w:r>
    </w:p>
    <w:p w14:paraId="028D36E7" w14:textId="4C0F8906" w:rsidR="00287017" w:rsidRPr="00D859B3" w:rsidRDefault="00287017" w:rsidP="00287017">
      <w:pPr>
        <w:pStyle w:val="ListParagraph"/>
        <w:numPr>
          <w:ilvl w:val="0"/>
          <w:numId w:val="13"/>
        </w:numPr>
        <w:spacing w:line="360" w:lineRule="auto"/>
        <w:rPr>
          <w:lang w:val="en-US"/>
        </w:rPr>
      </w:pPr>
      <w:r w:rsidRPr="00D859B3">
        <w:rPr>
          <w:lang w:val="en-US"/>
        </w:rPr>
        <w:t xml:space="preserve">Select the </w:t>
      </w:r>
      <w:r w:rsidRPr="00A978BE">
        <w:rPr>
          <w:b/>
          <w:bCs/>
          <w:lang w:val="en-US"/>
        </w:rPr>
        <w:t>Linux</w:t>
      </w:r>
      <w:r w:rsidRPr="00D859B3">
        <w:rPr>
          <w:lang w:val="en-US"/>
        </w:rPr>
        <w:t xml:space="preserve"> version on the download page and copy the download link</w:t>
      </w:r>
      <w:r w:rsidR="00F967BD" w:rsidRPr="00D859B3">
        <w:rPr>
          <w:lang w:val="en-US"/>
        </w:rPr>
        <w:t>.</w:t>
      </w:r>
    </w:p>
    <w:p w14:paraId="2C48C057" w14:textId="77777777" w:rsidR="00287017" w:rsidRPr="00D859B3" w:rsidRDefault="00287017" w:rsidP="00287017">
      <w:pPr>
        <w:pStyle w:val="ListParagraph"/>
        <w:numPr>
          <w:ilvl w:val="0"/>
          <w:numId w:val="13"/>
        </w:numPr>
        <w:spacing w:line="360" w:lineRule="auto"/>
        <w:rPr>
          <w:lang w:val="en-US"/>
        </w:rPr>
      </w:pPr>
      <w:r w:rsidRPr="00D859B3">
        <w:rPr>
          <w:lang w:val="en-US"/>
        </w:rPr>
        <w:t xml:space="preserve">Launch </w:t>
      </w:r>
      <w:r w:rsidRPr="00A978BE">
        <w:rPr>
          <w:b/>
          <w:bCs/>
          <w:lang w:val="en-US"/>
        </w:rPr>
        <w:t>terminal</w:t>
      </w:r>
      <w:r w:rsidRPr="00D859B3">
        <w:rPr>
          <w:lang w:val="en-US"/>
        </w:rPr>
        <w:t>, navigate to the home directory, create a temporary (tmp) folder and navigate to it:</w:t>
      </w:r>
    </w:p>
    <w:p w14:paraId="62182B30" w14:textId="441328AF" w:rsidR="00287017" w:rsidRPr="00D859B3" w:rsidRDefault="00287017" w:rsidP="00287017">
      <w:pPr>
        <w:pStyle w:val="ListParagraph"/>
        <w:spacing w:line="360" w:lineRule="auto"/>
        <w:ind w:left="360"/>
        <w:rPr>
          <w:lang w:val="en-US"/>
        </w:rPr>
      </w:pPr>
      <w:r w:rsidRPr="00D859B3">
        <w:rPr>
          <w:highlight w:val="lightGray"/>
          <w:lang w:val="en-US"/>
        </w:rPr>
        <w:t>$ cd ~</w:t>
      </w:r>
      <w:r w:rsidRPr="00D859B3">
        <w:rPr>
          <w:highlight w:val="lightGray"/>
          <w:lang w:val="en-US"/>
        </w:rPr>
        <w:br/>
        <w:t>$ mkdir tmp</w:t>
      </w:r>
      <w:r w:rsidRPr="00D859B3">
        <w:rPr>
          <w:highlight w:val="lightGray"/>
          <w:lang w:val="en-US"/>
        </w:rPr>
        <w:br/>
        <w:t>$ cd tmp</w:t>
      </w:r>
    </w:p>
    <w:p w14:paraId="2FBD0AB1" w14:textId="4BF0E703" w:rsidR="00287017" w:rsidRPr="00D859B3" w:rsidRDefault="00287017" w:rsidP="00287017">
      <w:pPr>
        <w:pStyle w:val="ListParagraph"/>
        <w:numPr>
          <w:ilvl w:val="0"/>
          <w:numId w:val="13"/>
        </w:numPr>
        <w:spacing w:line="360" w:lineRule="auto"/>
        <w:rPr>
          <w:lang w:val="en-US"/>
        </w:rPr>
      </w:pPr>
      <w:r w:rsidRPr="00D859B3">
        <w:rPr>
          <w:lang w:val="en-US"/>
        </w:rPr>
        <w:t>Download Anaconda bash script into the tmp folder using the copied Anaconda download link:</w:t>
      </w:r>
      <w:r w:rsidRPr="00D859B3">
        <w:rPr>
          <w:lang w:val="en-US"/>
        </w:rPr>
        <w:br/>
      </w:r>
      <w:r w:rsidRPr="00D859B3">
        <w:rPr>
          <w:highlight w:val="lightGray"/>
          <w:lang w:val="en-US"/>
        </w:rPr>
        <w:t>$ wget https://repo.continuum.io/archive/Anaconda3&lt;Release&gt;.sh</w:t>
      </w:r>
    </w:p>
    <w:p w14:paraId="51A8B0AD" w14:textId="11CBBFF8" w:rsidR="00287017" w:rsidRPr="00D859B3" w:rsidRDefault="00F967BD" w:rsidP="00287017">
      <w:pPr>
        <w:pStyle w:val="ListParagraph"/>
        <w:numPr>
          <w:ilvl w:val="0"/>
          <w:numId w:val="13"/>
        </w:numPr>
        <w:spacing w:line="360" w:lineRule="auto"/>
        <w:rPr>
          <w:lang w:val="en-US"/>
        </w:rPr>
      </w:pPr>
      <w:r w:rsidRPr="00D859B3">
        <w:rPr>
          <w:lang w:val="en-US"/>
        </w:rPr>
        <w:t>Navigate to the folder where the bash script was saved and install Anaconda using the downloaded bash script:</w:t>
      </w:r>
      <w:r w:rsidRPr="00D859B3">
        <w:rPr>
          <w:lang w:val="en-US"/>
        </w:rPr>
        <w:br/>
      </w:r>
      <w:r w:rsidRPr="00D859B3">
        <w:rPr>
          <w:highlight w:val="lightGray"/>
          <w:lang w:val="en-US"/>
        </w:rPr>
        <w:t>$ ls Anaconda3&lt;Release&gt;.sh</w:t>
      </w:r>
      <w:r w:rsidRPr="00D859B3">
        <w:rPr>
          <w:lang w:val="en-US"/>
        </w:rPr>
        <w:t xml:space="preserve"> (it’s a small L, not an I)</w:t>
      </w:r>
      <w:r w:rsidRPr="00D859B3">
        <w:rPr>
          <w:highlight w:val="darkGray"/>
          <w:lang w:val="en-US"/>
        </w:rPr>
        <w:br/>
      </w:r>
      <w:r w:rsidRPr="00D859B3">
        <w:rPr>
          <w:highlight w:val="lightGray"/>
          <w:lang w:val="en-US"/>
        </w:rPr>
        <w:t>$ bash Anaconda3&lt;Release&gt;.sh</w:t>
      </w:r>
    </w:p>
    <w:p w14:paraId="31F4DBC0" w14:textId="0F65377E" w:rsidR="00287017" w:rsidRPr="00D859B3" w:rsidRDefault="00F967BD" w:rsidP="00287017">
      <w:pPr>
        <w:pStyle w:val="ListParagraph"/>
        <w:numPr>
          <w:ilvl w:val="0"/>
          <w:numId w:val="13"/>
        </w:numPr>
        <w:spacing w:line="360" w:lineRule="auto"/>
        <w:rPr>
          <w:lang w:val="en-US"/>
        </w:rPr>
      </w:pPr>
      <w:r w:rsidRPr="00D859B3">
        <w:rPr>
          <w:lang w:val="en-US"/>
        </w:rPr>
        <w:t>Restart terminal and verify the installation:</w:t>
      </w:r>
      <w:r w:rsidRPr="00D859B3">
        <w:rPr>
          <w:lang w:val="en-US"/>
        </w:rPr>
        <w:br/>
      </w:r>
      <w:r w:rsidRPr="00D859B3">
        <w:rPr>
          <w:highlight w:val="lightGray"/>
          <w:lang w:val="en-US"/>
        </w:rPr>
        <w:t>$ cd ~</w:t>
      </w:r>
      <w:r w:rsidRPr="00D859B3">
        <w:rPr>
          <w:highlight w:val="lightGray"/>
          <w:lang w:val="en-US"/>
        </w:rPr>
        <w:br/>
        <w:t>$ source .bashrc</w:t>
      </w:r>
      <w:r w:rsidRPr="00D859B3">
        <w:rPr>
          <w:highlight w:val="lightGray"/>
          <w:lang w:val="en-US"/>
        </w:rPr>
        <w:br/>
        <w:t>$ python</w:t>
      </w:r>
    </w:p>
    <w:p w14:paraId="0BA8F8AA" w14:textId="0099ED6B" w:rsidR="00F967BD" w:rsidRPr="00D859B3" w:rsidRDefault="00F967BD" w:rsidP="00F967BD">
      <w:pPr>
        <w:pStyle w:val="ListParagraph"/>
        <w:numPr>
          <w:ilvl w:val="0"/>
          <w:numId w:val="13"/>
        </w:numPr>
        <w:spacing w:line="360" w:lineRule="auto"/>
        <w:rPr>
          <w:lang w:val="en-US"/>
        </w:rPr>
      </w:pPr>
      <w:r w:rsidRPr="00D859B3">
        <w:rPr>
          <w:lang w:val="en-US"/>
        </w:rPr>
        <w:t>If the Anaconda installation was successful, the following is displayed:</w:t>
      </w:r>
    </w:p>
    <w:p w14:paraId="76812362" w14:textId="6C5837E5" w:rsidR="00F967BD" w:rsidRPr="00D859B3" w:rsidRDefault="00F967BD" w:rsidP="00F967BD">
      <w:pPr>
        <w:pStyle w:val="ListParagraph"/>
        <w:spacing w:line="360" w:lineRule="auto"/>
        <w:ind w:left="360"/>
        <w:rPr>
          <w:lang w:val="en-US"/>
        </w:rPr>
      </w:pPr>
      <w:r w:rsidRPr="00D859B3">
        <w:rPr>
          <w:lang w:val="en-US"/>
        </w:rPr>
        <w:t>Python 3.6.5 |</w:t>
      </w:r>
      <w:r w:rsidRPr="00D859B3">
        <w:rPr>
          <w:b/>
          <w:bCs/>
          <w:lang w:val="en-US"/>
        </w:rPr>
        <w:t>Anaconda, Inc.</w:t>
      </w:r>
      <w:r w:rsidRPr="00D859B3">
        <w:rPr>
          <w:lang w:val="en-US"/>
        </w:rPr>
        <w:t>|...</w:t>
      </w:r>
    </w:p>
    <w:p w14:paraId="0E92689E" w14:textId="796B3231" w:rsidR="00F967BD" w:rsidRPr="00D859B3" w:rsidRDefault="00F967BD" w:rsidP="00287017">
      <w:pPr>
        <w:pStyle w:val="ListParagraph"/>
        <w:numPr>
          <w:ilvl w:val="0"/>
          <w:numId w:val="13"/>
        </w:numPr>
        <w:spacing w:line="360" w:lineRule="auto"/>
        <w:rPr>
          <w:lang w:val="en-US"/>
        </w:rPr>
      </w:pPr>
      <w:r w:rsidRPr="00D859B3">
        <w:rPr>
          <w:lang w:val="en-US"/>
        </w:rPr>
        <w:lastRenderedPageBreak/>
        <w:t>Exit Python:</w:t>
      </w:r>
      <w:r w:rsidRPr="00D859B3">
        <w:rPr>
          <w:lang w:val="en-US"/>
        </w:rPr>
        <w:br/>
      </w:r>
      <w:r w:rsidRPr="00D859B3">
        <w:rPr>
          <w:highlight w:val="lightGray"/>
          <w:lang w:val="en-US"/>
        </w:rPr>
        <w:t>$ exit()</w:t>
      </w:r>
    </w:p>
    <w:p w14:paraId="43F3DD40" w14:textId="27B7A0B4" w:rsidR="00E3713F" w:rsidRPr="00D859B3" w:rsidRDefault="00EA7AD3" w:rsidP="00287017">
      <w:pPr>
        <w:pStyle w:val="ListParagraph"/>
        <w:numPr>
          <w:ilvl w:val="0"/>
          <w:numId w:val="13"/>
        </w:numPr>
        <w:spacing w:line="360" w:lineRule="auto"/>
        <w:rPr>
          <w:lang w:val="en-US"/>
        </w:rPr>
      </w:pPr>
      <w:r w:rsidRPr="00D859B3">
        <w:rPr>
          <w:lang w:val="en-US"/>
        </w:rPr>
        <w:t xml:space="preserve">For further assistance, visit Installing Anaconda on </w:t>
      </w:r>
      <w:r w:rsidR="00F967BD" w:rsidRPr="00D859B3">
        <w:rPr>
          <w:lang w:val="en-US"/>
        </w:rPr>
        <w:t>Linux</w:t>
      </w:r>
      <w:r w:rsidRPr="00D859B3">
        <w:rPr>
          <w:lang w:val="en-US"/>
        </w:rPr>
        <w:t xml:space="preserve"> </w:t>
      </w:r>
      <w:r w:rsidRPr="00D859B3">
        <w:rPr>
          <w:b/>
          <w:bCs/>
          <w:lang w:val="en-US"/>
        </w:rPr>
        <w:t>Tutorial</w:t>
      </w:r>
      <w:r w:rsidRPr="00D859B3">
        <w:rPr>
          <w:lang w:val="en-US"/>
        </w:rPr>
        <w:t xml:space="preserve">: </w:t>
      </w:r>
      <w:hyperlink r:id="rId11" w:history="1">
        <w:r w:rsidR="00F967BD" w:rsidRPr="00D859B3">
          <w:rPr>
            <w:rStyle w:val="Hyperlink"/>
            <w:lang w:val="en-US"/>
          </w:rPr>
          <w:t>https://problemsolvingwithpython.com/01-Orientation/01.05-Installing-Anaconda-on-Linux/</w:t>
        </w:r>
      </w:hyperlink>
      <w:r w:rsidR="00F967BD" w:rsidRPr="00D859B3">
        <w:rPr>
          <w:lang w:val="en-US"/>
        </w:rPr>
        <w:t xml:space="preserve"> </w:t>
      </w:r>
    </w:p>
    <w:p w14:paraId="7D7BC1E1" w14:textId="77777777" w:rsidR="00E3713F" w:rsidRPr="00D859B3" w:rsidRDefault="00EA7AD3">
      <w:pPr>
        <w:pStyle w:val="Heading2"/>
        <w:rPr>
          <w:lang w:val="en-US"/>
        </w:rPr>
      </w:pPr>
      <w:bookmarkStart w:id="10" w:name="_Ref92455706"/>
      <w:bookmarkStart w:id="11" w:name="_Toc150262049"/>
      <w:bookmarkStart w:id="12" w:name="_Toc150950168"/>
      <w:r w:rsidRPr="00D859B3">
        <w:rPr>
          <w:lang w:val="en-US"/>
        </w:rPr>
        <w:t xml:space="preserve">Anaconda </w:t>
      </w:r>
      <w:bookmarkEnd w:id="10"/>
      <w:r w:rsidRPr="00D859B3">
        <w:rPr>
          <w:lang w:val="en-US"/>
        </w:rPr>
        <w:t>environment</w:t>
      </w:r>
      <w:bookmarkEnd w:id="11"/>
      <w:bookmarkEnd w:id="12"/>
    </w:p>
    <w:p w14:paraId="0FC9C895" w14:textId="2C35DE7D" w:rsidR="00E3713F" w:rsidRPr="00D859B3" w:rsidRDefault="00EA7AD3">
      <w:pPr>
        <w:pStyle w:val="ListParagraph"/>
        <w:spacing w:line="360" w:lineRule="auto"/>
        <w:ind w:left="360"/>
        <w:rPr>
          <w:lang w:val="en-US"/>
        </w:rPr>
      </w:pPr>
      <w:r w:rsidRPr="00D859B3">
        <w:rPr>
          <w:lang w:val="en-US"/>
        </w:rPr>
        <w:t xml:space="preserve">We install the anaconda environment from a </w:t>
      </w:r>
      <w:r w:rsidRPr="00D859B3">
        <w:rPr>
          <w:b/>
          <w:i/>
          <w:lang w:val="en-US"/>
        </w:rPr>
        <w:t>YML</w:t>
      </w:r>
      <w:r w:rsidRPr="00D859B3">
        <w:rPr>
          <w:bCs/>
          <w:iCs/>
          <w:lang w:val="en-US"/>
        </w:rPr>
        <w:t xml:space="preserve"> file, which ensures that the appropriate and compatible packages are installed directly and automatically into the environment, avoiding errors and saving time. We provide suitable </w:t>
      </w:r>
      <w:r w:rsidRPr="00D859B3">
        <w:rPr>
          <w:b/>
          <w:i/>
          <w:lang w:val="en-US"/>
        </w:rPr>
        <w:t xml:space="preserve">YML </w:t>
      </w:r>
      <w:r w:rsidRPr="00D859B3">
        <w:rPr>
          <w:bCs/>
          <w:iCs/>
          <w:lang w:val="en-US"/>
        </w:rPr>
        <w:t xml:space="preserve">files depending on the calculation device (GPU and CPU) located in </w:t>
      </w:r>
      <w:r w:rsidRPr="00D859B3">
        <w:rPr>
          <w:lang w:val="en-US"/>
        </w:rPr>
        <w:t xml:space="preserve">the </w:t>
      </w:r>
      <w:r w:rsidRPr="00D859B3">
        <w:rPr>
          <w:b/>
          <w:bCs/>
          <w:lang w:val="en-US"/>
        </w:rPr>
        <w:t>environment folder of the MRCNN repository</w:t>
      </w:r>
      <w:r w:rsidRPr="00D859B3">
        <w:rPr>
          <w:lang w:val="en-US"/>
        </w:rPr>
        <w:t>.</w:t>
      </w:r>
    </w:p>
    <w:p w14:paraId="2426C710" w14:textId="77777777" w:rsidR="00823646" w:rsidRPr="00D859B3" w:rsidRDefault="00823646" w:rsidP="00823646">
      <w:pPr>
        <w:pStyle w:val="ListParagraph"/>
        <w:numPr>
          <w:ilvl w:val="0"/>
          <w:numId w:val="8"/>
        </w:numPr>
        <w:spacing w:line="360" w:lineRule="auto"/>
        <w:rPr>
          <w:lang w:val="en-US"/>
        </w:rPr>
      </w:pPr>
      <w:r w:rsidRPr="00D859B3">
        <w:rPr>
          <w:lang w:val="en-US"/>
        </w:rPr>
        <w:t xml:space="preserve">Connect to the cluster via </w:t>
      </w:r>
      <w:r w:rsidRPr="00A978BE">
        <w:rPr>
          <w:b/>
          <w:bCs/>
          <w:lang w:val="en-US"/>
        </w:rPr>
        <w:t>FastX</w:t>
      </w:r>
      <w:r w:rsidRPr="00D859B3">
        <w:rPr>
          <w:lang w:val="en-US"/>
        </w:rPr>
        <w:t xml:space="preserve"> (Launch Session </w:t>
      </w:r>
      <w:r w:rsidRPr="00D859B3">
        <w:rPr>
          <w:lang w:val="en-US"/>
        </w:rPr>
        <w:sym w:font="Wingdings" w:char="F0E0"/>
      </w:r>
      <w:r w:rsidRPr="00D859B3">
        <w:rPr>
          <w:lang w:val="en-US"/>
        </w:rPr>
        <w:t xml:space="preserve"> XFCE) </w:t>
      </w:r>
    </w:p>
    <w:p w14:paraId="4B20A8B6" w14:textId="54D9B9B9" w:rsidR="00E3713F" w:rsidRPr="00D859B3" w:rsidRDefault="00EA7AD3">
      <w:pPr>
        <w:pStyle w:val="ListParagraph"/>
        <w:numPr>
          <w:ilvl w:val="0"/>
          <w:numId w:val="8"/>
        </w:numPr>
        <w:spacing w:line="360" w:lineRule="auto"/>
        <w:rPr>
          <w:lang w:val="en-US"/>
        </w:rPr>
      </w:pPr>
      <w:r w:rsidRPr="00D859B3">
        <w:rPr>
          <w:lang w:val="en-US"/>
        </w:rPr>
        <w:t xml:space="preserve">Decide whether you want to run MRCNN on </w:t>
      </w:r>
      <w:r w:rsidRPr="00D859B3">
        <w:rPr>
          <w:b/>
          <w:bCs/>
          <w:lang w:val="en-US"/>
        </w:rPr>
        <w:t>CPU or GPU</w:t>
      </w:r>
    </w:p>
    <w:p w14:paraId="3EF52AE1" w14:textId="77777777" w:rsidR="00E3713F" w:rsidRPr="00D859B3" w:rsidRDefault="00EA7AD3">
      <w:pPr>
        <w:pStyle w:val="ListParagraph"/>
        <w:numPr>
          <w:ilvl w:val="0"/>
          <w:numId w:val="8"/>
        </w:numPr>
        <w:spacing w:line="360" w:lineRule="auto"/>
        <w:rPr>
          <w:lang w:val="en-US"/>
        </w:rPr>
      </w:pPr>
      <w:r w:rsidRPr="00D859B3">
        <w:rPr>
          <w:lang w:val="en-US"/>
        </w:rPr>
        <w:t xml:space="preserve">Choose the </w:t>
      </w:r>
      <w:r w:rsidRPr="00A978BE">
        <w:rPr>
          <w:b/>
          <w:bCs/>
          <w:lang w:val="en-US"/>
        </w:rPr>
        <w:t>suitable environment</w:t>
      </w:r>
      <w:r w:rsidRPr="00D859B3">
        <w:rPr>
          <w:lang w:val="en-US"/>
        </w:rPr>
        <w:t xml:space="preserve"> located in the environment folder of the MRCNN repository:</w:t>
      </w:r>
    </w:p>
    <w:p w14:paraId="5E7ACEA1" w14:textId="6ED66140" w:rsidR="00E3713F" w:rsidRPr="00D859B3" w:rsidRDefault="00F967BD">
      <w:pPr>
        <w:pStyle w:val="ListParagraph"/>
        <w:numPr>
          <w:ilvl w:val="1"/>
          <w:numId w:val="8"/>
        </w:numPr>
        <w:spacing w:line="360" w:lineRule="auto"/>
        <w:rPr>
          <w:lang w:val="en-US"/>
        </w:rPr>
      </w:pPr>
      <w:r w:rsidRPr="00D859B3">
        <w:rPr>
          <w:lang w:val="en-US"/>
        </w:rPr>
        <w:t>Linux</w:t>
      </w:r>
      <w:r w:rsidR="00EA7AD3" w:rsidRPr="00D859B3">
        <w:rPr>
          <w:lang w:val="en-US"/>
        </w:rPr>
        <w:t xml:space="preserve"> &amp; GPU: env_mrcnn_</w:t>
      </w:r>
      <w:r w:rsidRPr="00D859B3">
        <w:rPr>
          <w:lang w:val="en-US"/>
        </w:rPr>
        <w:t>linux</w:t>
      </w:r>
      <w:r w:rsidR="00EA7AD3" w:rsidRPr="00D859B3">
        <w:rPr>
          <w:lang w:val="en-US"/>
        </w:rPr>
        <w:t>_gpu.yml</w:t>
      </w:r>
    </w:p>
    <w:p w14:paraId="03BDA34C" w14:textId="35954321" w:rsidR="00E3713F" w:rsidRPr="00D859B3" w:rsidRDefault="00F967BD">
      <w:pPr>
        <w:pStyle w:val="ListParagraph"/>
        <w:numPr>
          <w:ilvl w:val="1"/>
          <w:numId w:val="8"/>
        </w:numPr>
        <w:spacing w:line="360" w:lineRule="auto"/>
        <w:rPr>
          <w:lang w:val="en-US"/>
        </w:rPr>
      </w:pPr>
      <w:r w:rsidRPr="00D859B3">
        <w:rPr>
          <w:lang w:val="en-US"/>
        </w:rPr>
        <w:t>Linux</w:t>
      </w:r>
      <w:r w:rsidR="00EA7AD3" w:rsidRPr="00D859B3">
        <w:rPr>
          <w:lang w:val="en-US"/>
        </w:rPr>
        <w:t xml:space="preserve"> and CPU: env_mrcnn_</w:t>
      </w:r>
      <w:r w:rsidRPr="00D859B3">
        <w:rPr>
          <w:lang w:val="en-US"/>
        </w:rPr>
        <w:t>linux</w:t>
      </w:r>
      <w:r w:rsidR="00EA7AD3" w:rsidRPr="00D859B3">
        <w:rPr>
          <w:lang w:val="en-US"/>
        </w:rPr>
        <w:t>_cpu.yml</w:t>
      </w:r>
    </w:p>
    <w:p w14:paraId="544EA921" w14:textId="23B2BB68" w:rsidR="00F967BD" w:rsidRPr="00D859B3" w:rsidRDefault="00F967BD">
      <w:pPr>
        <w:pStyle w:val="ListParagraph"/>
        <w:numPr>
          <w:ilvl w:val="0"/>
          <w:numId w:val="8"/>
        </w:numPr>
        <w:spacing w:line="360" w:lineRule="auto"/>
        <w:rPr>
          <w:lang w:val="en-US"/>
        </w:rPr>
      </w:pPr>
      <w:r w:rsidRPr="00D859B3">
        <w:rPr>
          <w:lang w:val="en-US"/>
        </w:rPr>
        <w:t xml:space="preserve">Navigate to the folder where the </w:t>
      </w:r>
      <w:r w:rsidR="00823646" w:rsidRPr="00A978BE">
        <w:rPr>
          <w:b/>
          <w:bCs/>
          <w:i/>
          <w:iCs/>
          <w:lang w:val="en-US"/>
        </w:rPr>
        <w:t>&lt;FileName&gt;.yml</w:t>
      </w:r>
      <w:r w:rsidR="00823646" w:rsidRPr="00A978BE">
        <w:rPr>
          <w:i/>
          <w:iCs/>
          <w:lang w:val="en-US"/>
        </w:rPr>
        <w:t xml:space="preserve"> </w:t>
      </w:r>
      <w:r w:rsidR="00823646" w:rsidRPr="00D859B3">
        <w:rPr>
          <w:lang w:val="en-US"/>
        </w:rPr>
        <w:t xml:space="preserve">file </w:t>
      </w:r>
      <w:r w:rsidRPr="00D859B3">
        <w:rPr>
          <w:lang w:val="en-US"/>
        </w:rPr>
        <w:t xml:space="preserve">is stored and open </w:t>
      </w:r>
      <w:r w:rsidR="00823646" w:rsidRPr="00D859B3">
        <w:rPr>
          <w:lang w:val="en-US"/>
        </w:rPr>
        <w:t>a</w:t>
      </w:r>
      <w:r w:rsidRPr="00D859B3">
        <w:rPr>
          <w:lang w:val="en-US"/>
        </w:rPr>
        <w:t xml:space="preserve"> terminal there (right-click </w:t>
      </w:r>
      <w:r w:rsidR="00823646" w:rsidRPr="00D859B3">
        <w:rPr>
          <w:lang w:val="en-US"/>
        </w:rPr>
        <w:sym w:font="Wingdings" w:char="F0E0"/>
      </w:r>
      <w:r w:rsidRPr="00D859B3">
        <w:rPr>
          <w:lang w:val="en-US"/>
        </w:rPr>
        <w:t xml:space="preserve"> </w:t>
      </w:r>
      <w:r w:rsidR="00823646" w:rsidRPr="00D859B3">
        <w:rPr>
          <w:lang w:val="en-US"/>
        </w:rPr>
        <w:t>o</w:t>
      </w:r>
      <w:r w:rsidRPr="00D859B3">
        <w:rPr>
          <w:lang w:val="en-US"/>
        </w:rPr>
        <w:t>pen terminal here)</w:t>
      </w:r>
    </w:p>
    <w:p w14:paraId="71F9536A" w14:textId="2113E1AD" w:rsidR="00F967BD" w:rsidRPr="00D859B3" w:rsidRDefault="00823646" w:rsidP="00D26C59">
      <w:pPr>
        <w:pStyle w:val="ListParagraph"/>
        <w:numPr>
          <w:ilvl w:val="0"/>
          <w:numId w:val="8"/>
        </w:numPr>
        <w:spacing w:line="360" w:lineRule="auto"/>
        <w:rPr>
          <w:lang w:val="en-US"/>
        </w:rPr>
      </w:pPr>
      <w:r w:rsidRPr="00D859B3">
        <w:rPr>
          <w:lang w:val="en-US"/>
        </w:rPr>
        <w:t xml:space="preserve">Create the environment for MRCNN with Anaconda based on the </w:t>
      </w:r>
      <w:r w:rsidRPr="00A978BE">
        <w:rPr>
          <w:b/>
          <w:bCs/>
          <w:i/>
          <w:iCs/>
          <w:lang w:val="en-US"/>
        </w:rPr>
        <w:t>&lt;FileName&gt;.yml</w:t>
      </w:r>
      <w:r w:rsidRPr="00D859B3">
        <w:rPr>
          <w:lang w:val="en-US"/>
        </w:rPr>
        <w:t xml:space="preserve"> file:</w:t>
      </w:r>
      <w:r w:rsidRPr="00D859B3">
        <w:rPr>
          <w:lang w:val="en-US"/>
        </w:rPr>
        <w:br/>
      </w:r>
      <w:r w:rsidRPr="00D859B3">
        <w:rPr>
          <w:highlight w:val="lightGray"/>
          <w:lang w:val="en-US"/>
        </w:rPr>
        <w:t>$ conda env create -f &lt;FileName&gt;.yml</w:t>
      </w:r>
    </w:p>
    <w:p w14:paraId="3A217E1A" w14:textId="0B001C7E" w:rsidR="00F967BD" w:rsidRPr="00D859B3" w:rsidRDefault="00823646">
      <w:pPr>
        <w:pStyle w:val="ListParagraph"/>
        <w:numPr>
          <w:ilvl w:val="0"/>
          <w:numId w:val="8"/>
        </w:numPr>
        <w:spacing w:line="360" w:lineRule="auto"/>
        <w:rPr>
          <w:lang w:val="en-US"/>
        </w:rPr>
      </w:pPr>
      <w:r w:rsidRPr="00D859B3">
        <w:rPr>
          <w:lang w:val="en-US"/>
        </w:rPr>
        <w:t>Check whether Anaconda environment has been installed:</w:t>
      </w:r>
      <w:r w:rsidRPr="00D859B3">
        <w:rPr>
          <w:lang w:val="en-US"/>
        </w:rPr>
        <w:br/>
      </w:r>
      <w:r w:rsidRPr="00D859B3">
        <w:rPr>
          <w:highlight w:val="lightGray"/>
          <w:lang w:val="en-US"/>
        </w:rPr>
        <w:t>$ conda env list</w:t>
      </w:r>
    </w:p>
    <w:p w14:paraId="047C9C23" w14:textId="77777777" w:rsidR="00E3713F" w:rsidRPr="00D859B3" w:rsidRDefault="00EA7AD3" w:rsidP="00823646">
      <w:pPr>
        <w:pStyle w:val="ListParagraph"/>
        <w:numPr>
          <w:ilvl w:val="0"/>
          <w:numId w:val="8"/>
        </w:numPr>
        <w:spacing w:line="360" w:lineRule="auto"/>
        <w:rPr>
          <w:lang w:val="en-US"/>
        </w:rPr>
      </w:pPr>
      <w:r w:rsidRPr="00D859B3">
        <w:rPr>
          <w:lang w:val="en-US"/>
        </w:rPr>
        <w:t xml:space="preserve">For further assistance, visit the Managing Environments </w:t>
      </w:r>
      <w:r w:rsidRPr="00D859B3">
        <w:rPr>
          <w:b/>
          <w:bCs/>
          <w:lang w:val="en-US"/>
        </w:rPr>
        <w:t>Tutorial</w:t>
      </w:r>
      <w:r w:rsidRPr="00D859B3">
        <w:rPr>
          <w:lang w:val="en-US"/>
        </w:rPr>
        <w:t>: https://docs.conda.io/projects/conda/en/4.6.1/user-guide/tasks/manage-environments.html#create-env-file-manually</w:t>
      </w:r>
    </w:p>
    <w:p w14:paraId="0608B198" w14:textId="77777777" w:rsidR="00E3713F" w:rsidRPr="00D859B3" w:rsidRDefault="00EA7AD3">
      <w:pPr>
        <w:pStyle w:val="Heading2"/>
        <w:rPr>
          <w:lang w:val="en-US"/>
        </w:rPr>
      </w:pPr>
      <w:bookmarkStart w:id="13" w:name="_Toc150950169"/>
      <w:r w:rsidRPr="00D859B3">
        <w:rPr>
          <w:lang w:val="en-US"/>
        </w:rPr>
        <w:t>VGG Image Annotator</w:t>
      </w:r>
      <w:bookmarkEnd w:id="13"/>
      <w:r w:rsidRPr="00D859B3">
        <w:rPr>
          <w:lang w:val="en-US"/>
        </w:rPr>
        <w:t xml:space="preserve"> </w:t>
      </w:r>
    </w:p>
    <w:p w14:paraId="1691B869" w14:textId="77777777" w:rsidR="00E3713F" w:rsidRPr="00D859B3" w:rsidRDefault="00EA7AD3">
      <w:pPr>
        <w:pStyle w:val="ListParagraph"/>
        <w:spacing w:line="360" w:lineRule="auto"/>
        <w:ind w:left="360"/>
        <w:rPr>
          <w:lang w:val="en-US"/>
        </w:rPr>
      </w:pPr>
      <w:r w:rsidRPr="00D859B3">
        <w:rPr>
          <w:lang w:val="en-US"/>
        </w:rPr>
        <w:t xml:space="preserve">VGG Image Annotator (VIA) is used to manually mark the droplets in images to create a </w:t>
      </w:r>
      <w:r w:rsidRPr="00A978BE">
        <w:rPr>
          <w:b/>
          <w:bCs/>
          <w:i/>
          <w:iCs/>
          <w:lang w:val="en-US"/>
        </w:rPr>
        <w:t>JSON</w:t>
      </w:r>
      <w:r w:rsidRPr="00D859B3">
        <w:rPr>
          <w:lang w:val="en-US"/>
        </w:rPr>
        <w:t xml:space="preserve"> file that contains the marked droplets as coordinates. This </w:t>
      </w:r>
      <w:r w:rsidRPr="00A978BE">
        <w:rPr>
          <w:i/>
          <w:iCs/>
          <w:lang w:val="en-US"/>
        </w:rPr>
        <w:t>JSON</w:t>
      </w:r>
      <w:r w:rsidRPr="00D859B3">
        <w:rPr>
          <w:lang w:val="en-US"/>
        </w:rPr>
        <w:t xml:space="preserve"> file and the corresponding images are used to train and test the MRCNN. In our work, we use </w:t>
      </w:r>
      <w:r w:rsidRPr="00A978BE">
        <w:rPr>
          <w:b/>
          <w:bCs/>
          <w:lang w:val="en-US"/>
        </w:rPr>
        <w:t>VIA version 1.0.6</w:t>
      </w:r>
      <w:r w:rsidRPr="00D859B3">
        <w:rPr>
          <w:lang w:val="en-US"/>
        </w:rPr>
        <w:t xml:space="preserve">. You can open this VIA version under the </w:t>
      </w:r>
      <w:r w:rsidRPr="00D859B3">
        <w:rPr>
          <w:lang w:val="en-US"/>
        </w:rPr>
        <w:lastRenderedPageBreak/>
        <w:t>following link and use it in your internet browser: https://www.robots.ox.ac.uk/~vgg/software/via/via-1.0.6.html</w:t>
      </w:r>
    </w:p>
    <w:p w14:paraId="6F5C63B7" w14:textId="77777777" w:rsidR="00E3713F" w:rsidRPr="00D859B3" w:rsidRDefault="00EA7AD3">
      <w:pPr>
        <w:pStyle w:val="ListParagraph"/>
        <w:spacing w:line="360" w:lineRule="auto"/>
        <w:ind w:left="360"/>
        <w:rPr>
          <w:lang w:val="en-US"/>
        </w:rPr>
      </w:pPr>
      <w:r w:rsidRPr="00D859B3">
        <w:rPr>
          <w:lang w:val="en-US"/>
        </w:rPr>
        <w:t xml:space="preserve">For further assistance and information, visit: https://www.robots.ox.ac.uk/~vgg/software/via/ </w:t>
      </w:r>
    </w:p>
    <w:p w14:paraId="466A5FF0" w14:textId="77777777" w:rsidR="00E3713F" w:rsidRPr="00D859B3" w:rsidRDefault="00EA7AD3">
      <w:pPr>
        <w:pStyle w:val="Heading2"/>
        <w:rPr>
          <w:lang w:val="en-US"/>
        </w:rPr>
      </w:pPr>
      <w:bookmarkStart w:id="14" w:name="_Toc150950170"/>
      <w:r w:rsidRPr="00D859B3">
        <w:rPr>
          <w:lang w:val="en-US"/>
        </w:rPr>
        <w:t>Weights &amp; Biases (optional)</w:t>
      </w:r>
      <w:bookmarkEnd w:id="14"/>
    </w:p>
    <w:p w14:paraId="79EF48C9" w14:textId="77777777" w:rsidR="00E3713F" w:rsidRPr="00D859B3" w:rsidRDefault="00EA7AD3">
      <w:pPr>
        <w:pStyle w:val="ListParagraph"/>
        <w:spacing w:line="360" w:lineRule="auto"/>
        <w:ind w:left="360"/>
        <w:rPr>
          <w:lang w:val="en-US"/>
        </w:rPr>
      </w:pPr>
      <w:r w:rsidRPr="00D859B3">
        <w:rPr>
          <w:lang w:val="en-US"/>
        </w:rPr>
        <w:t xml:space="preserve">Weights &amp; Biases is used to </w:t>
      </w:r>
      <w:r w:rsidRPr="00A978BE">
        <w:rPr>
          <w:b/>
          <w:bCs/>
          <w:lang w:val="en-US"/>
        </w:rPr>
        <w:t>track the sensitivity analysis</w:t>
      </w:r>
      <w:r w:rsidRPr="00D859B3">
        <w:rPr>
          <w:lang w:val="en-US"/>
        </w:rPr>
        <w:t xml:space="preserve"> (see our paper) and to get an overview of the performance of the trained models. Weights &amp; Biases is not necessary but useful, e.g., to easily compare the model performance to each other. You can create a Weights &amp; Biases account under the following link:</w:t>
      </w:r>
    </w:p>
    <w:p w14:paraId="6BC8359D" w14:textId="4A9CDCC0" w:rsidR="00E3713F" w:rsidRPr="00D859B3" w:rsidRDefault="001041CE">
      <w:pPr>
        <w:pStyle w:val="ListParagraph"/>
        <w:spacing w:line="360" w:lineRule="auto"/>
        <w:ind w:left="360"/>
        <w:rPr>
          <w:lang w:val="en-US"/>
        </w:rPr>
      </w:pPr>
      <w:hyperlink r:id="rId12">
        <w:r w:rsidR="00EA7AD3" w:rsidRPr="00D859B3">
          <w:rPr>
            <w:rStyle w:val="Hyperlink"/>
            <w:lang w:val="en-US"/>
          </w:rPr>
          <w:t>https://wandb.ai/site</w:t>
        </w:r>
      </w:hyperlink>
      <w:r w:rsidR="00EA7AD3" w:rsidRPr="00D859B3">
        <w:rPr>
          <w:lang w:val="en-US"/>
        </w:rPr>
        <w:t xml:space="preserve"> </w:t>
      </w:r>
    </w:p>
    <w:p w14:paraId="7ABDA5C4" w14:textId="77777777" w:rsidR="00E3713F" w:rsidRPr="00D859B3" w:rsidRDefault="00EA7AD3">
      <w:pPr>
        <w:pStyle w:val="ListParagraph"/>
        <w:spacing w:line="360" w:lineRule="auto"/>
        <w:ind w:left="360"/>
        <w:rPr>
          <w:lang w:val="en-US"/>
        </w:rPr>
      </w:pPr>
      <w:r w:rsidRPr="00D859B3">
        <w:rPr>
          <w:lang w:val="en-US"/>
        </w:rPr>
        <w:t>For further assistance and information, visit:</w:t>
      </w:r>
    </w:p>
    <w:p w14:paraId="588D5965" w14:textId="7ECD96E6" w:rsidR="00E3713F" w:rsidRPr="00D859B3" w:rsidRDefault="001041CE">
      <w:pPr>
        <w:pStyle w:val="ListParagraph"/>
        <w:spacing w:line="360" w:lineRule="auto"/>
        <w:ind w:left="360"/>
        <w:rPr>
          <w:lang w:val="en-US"/>
        </w:rPr>
      </w:pPr>
      <w:hyperlink r:id="rId13">
        <w:r w:rsidR="00EA7AD3" w:rsidRPr="00D859B3">
          <w:rPr>
            <w:rStyle w:val="Hyperlink"/>
            <w:lang w:val="en-US"/>
          </w:rPr>
          <w:t>https://docs.wandb.ai/</w:t>
        </w:r>
      </w:hyperlink>
      <w:r w:rsidR="00EA7AD3" w:rsidRPr="00D859B3">
        <w:rPr>
          <w:lang w:val="en-US"/>
        </w:rPr>
        <w:t xml:space="preserve"> </w:t>
      </w:r>
    </w:p>
    <w:p w14:paraId="41AB6802" w14:textId="77777777" w:rsidR="00E3713F" w:rsidRPr="00D859B3" w:rsidRDefault="00EA7AD3">
      <w:pPr>
        <w:pStyle w:val="Heading1"/>
        <w:spacing w:line="360" w:lineRule="auto"/>
        <w:rPr>
          <w:lang w:val="en-US"/>
        </w:rPr>
      </w:pPr>
      <w:bookmarkStart w:id="15" w:name="_Toc150950171"/>
      <w:r w:rsidRPr="00D859B3">
        <w:rPr>
          <w:lang w:val="en-US"/>
        </w:rPr>
        <w:t>Train MRCNN models</w:t>
      </w:r>
      <w:bookmarkEnd w:id="15"/>
    </w:p>
    <w:p w14:paraId="6B9982B4" w14:textId="0D06D38E" w:rsidR="00E3713F" w:rsidRPr="00D859B3" w:rsidRDefault="00EA7AD3">
      <w:pPr>
        <w:pStyle w:val="Heading2"/>
        <w:spacing w:line="360" w:lineRule="auto"/>
        <w:rPr>
          <w:lang w:val="en-US"/>
        </w:rPr>
      </w:pPr>
      <w:bookmarkStart w:id="16" w:name="_Ref150268742"/>
      <w:bookmarkStart w:id="17" w:name="_Toc150262052"/>
      <w:bookmarkStart w:id="18" w:name="_Ref92455333"/>
      <w:bookmarkStart w:id="19" w:name="_Ref150272692"/>
      <w:bookmarkStart w:id="20" w:name="_Toc150950172"/>
      <w:r w:rsidRPr="00D859B3">
        <w:rPr>
          <w:lang w:val="en-US"/>
        </w:rPr>
        <w:t xml:space="preserve">Preparing training/validation and testing </w:t>
      </w:r>
      <w:bookmarkEnd w:id="16"/>
      <w:bookmarkEnd w:id="17"/>
      <w:bookmarkEnd w:id="18"/>
      <w:bookmarkEnd w:id="19"/>
      <w:r w:rsidR="003160D7" w:rsidRPr="00D859B3">
        <w:rPr>
          <w:lang w:val="en-US"/>
        </w:rPr>
        <w:t xml:space="preserve">data </w:t>
      </w:r>
      <w:r w:rsidRPr="00D859B3">
        <w:rPr>
          <w:lang w:val="en-US"/>
        </w:rPr>
        <w:t>sets</w:t>
      </w:r>
      <w:bookmarkEnd w:id="20"/>
    </w:p>
    <w:p w14:paraId="5E5A10C5" w14:textId="4468F43C" w:rsidR="003160D7" w:rsidRPr="00D859B3" w:rsidRDefault="003160D7" w:rsidP="003160D7">
      <w:pPr>
        <w:ind w:firstLine="360"/>
        <w:rPr>
          <w:lang w:val="en-US"/>
        </w:rPr>
      </w:pPr>
      <w:r w:rsidRPr="00D859B3">
        <w:rPr>
          <w:lang w:val="en-US"/>
        </w:rPr>
        <w:t>The preparation of data sets</w:t>
      </w:r>
      <w:r w:rsidR="00F4718B" w:rsidRPr="00D859B3">
        <w:rPr>
          <w:lang w:val="en-US"/>
        </w:rPr>
        <w:t xml:space="preserve"> is performed on your personal or office computer.</w:t>
      </w:r>
    </w:p>
    <w:p w14:paraId="23EEC75A" w14:textId="77777777" w:rsidR="003160D7" w:rsidRPr="00D859B3" w:rsidRDefault="003160D7" w:rsidP="003160D7">
      <w:pPr>
        <w:pStyle w:val="ListParagraph"/>
        <w:numPr>
          <w:ilvl w:val="0"/>
          <w:numId w:val="3"/>
        </w:numPr>
        <w:spacing w:line="360" w:lineRule="auto"/>
        <w:rPr>
          <w:b/>
          <w:bCs/>
          <w:lang w:val="en-US"/>
        </w:rPr>
      </w:pPr>
      <w:r w:rsidRPr="00D859B3">
        <w:rPr>
          <w:b/>
          <w:bCs/>
          <w:lang w:val="en-US"/>
        </w:rPr>
        <w:t>Important information before procedure:</w:t>
      </w:r>
    </w:p>
    <w:p w14:paraId="112FBFBC" w14:textId="2EEB672F" w:rsidR="003160D7" w:rsidRPr="00D859B3" w:rsidRDefault="003160D7" w:rsidP="003160D7">
      <w:pPr>
        <w:pStyle w:val="ListParagraph"/>
        <w:numPr>
          <w:ilvl w:val="0"/>
          <w:numId w:val="10"/>
        </w:numPr>
        <w:spacing w:line="360" w:lineRule="auto"/>
        <w:rPr>
          <w:lang w:val="en-US"/>
        </w:rPr>
      </w:pPr>
      <w:r w:rsidRPr="00D859B3">
        <w:rPr>
          <w:lang w:val="en-US"/>
        </w:rPr>
        <w:t xml:space="preserve">If you need to crop the images, do it </w:t>
      </w:r>
      <w:r w:rsidRPr="00D859B3">
        <w:rPr>
          <w:b/>
          <w:bCs/>
          <w:lang w:val="en-US"/>
        </w:rPr>
        <w:t>before</w:t>
      </w:r>
      <w:r w:rsidRPr="00D859B3">
        <w:rPr>
          <w:lang w:val="en-US"/>
        </w:rPr>
        <w:t xml:space="preserve"> manually evaluating them with the VIA (section </w:t>
      </w:r>
      <w:r w:rsidRPr="00D859B3">
        <w:rPr>
          <w:lang w:val="en-US"/>
        </w:rPr>
        <w:fldChar w:fldCharType="begin"/>
      </w:r>
      <w:r w:rsidRPr="00D859B3">
        <w:rPr>
          <w:lang w:val="en-US"/>
        </w:rPr>
        <w:instrText xml:space="preserve"> REF _Ref150272692 \r \h </w:instrText>
      </w:r>
      <w:r w:rsidRPr="00D859B3">
        <w:rPr>
          <w:lang w:val="en-US"/>
        </w:rPr>
      </w:r>
      <w:r w:rsidRPr="00D859B3">
        <w:rPr>
          <w:lang w:val="en-US"/>
        </w:rPr>
        <w:fldChar w:fldCharType="separate"/>
      </w:r>
      <w:r w:rsidR="001041CE">
        <w:rPr>
          <w:lang w:val="en-US"/>
        </w:rPr>
        <w:t>2.1</w:t>
      </w:r>
      <w:r w:rsidRPr="00D859B3">
        <w:rPr>
          <w:lang w:val="en-US"/>
        </w:rPr>
        <w:fldChar w:fldCharType="end"/>
      </w:r>
      <w:r w:rsidRPr="00D859B3">
        <w:rPr>
          <w:lang w:val="en-US"/>
        </w:rPr>
        <w:t xml:space="preserve">). You can use the </w:t>
      </w:r>
      <w:r w:rsidRPr="00D859B3">
        <w:rPr>
          <w:b/>
          <w:bCs/>
          <w:lang w:val="en-US"/>
        </w:rPr>
        <w:t xml:space="preserve">contrast_normalization.py </w:t>
      </w:r>
      <w:r w:rsidRPr="00D859B3">
        <w:rPr>
          <w:lang w:val="en-US"/>
        </w:rPr>
        <w:t>script to crop images if required. The script is located in the following folder of the MRCNN repository:</w:t>
      </w:r>
    </w:p>
    <w:p w14:paraId="6FDB3EE0" w14:textId="77777777" w:rsidR="003160D7" w:rsidRPr="00D859B3" w:rsidRDefault="003160D7" w:rsidP="003160D7">
      <w:pPr>
        <w:pStyle w:val="ListParagraph"/>
        <w:spacing w:line="360" w:lineRule="auto"/>
        <w:rPr>
          <w:lang w:val="en-US"/>
        </w:rPr>
      </w:pPr>
      <w:r w:rsidRPr="00D859B3">
        <w:rPr>
          <w:lang w:val="en-US"/>
        </w:rPr>
        <w:t>…/pre_processing/contrast_normalization/</w:t>
      </w:r>
    </w:p>
    <w:p w14:paraId="4907FE54" w14:textId="5C2143B8" w:rsidR="003160D7" w:rsidRPr="00D859B3" w:rsidRDefault="003160D7" w:rsidP="003160D7">
      <w:pPr>
        <w:pStyle w:val="ListParagraph"/>
        <w:numPr>
          <w:ilvl w:val="0"/>
          <w:numId w:val="10"/>
        </w:numPr>
        <w:spacing w:line="360" w:lineRule="auto"/>
        <w:rPr>
          <w:lang w:val="en-US"/>
        </w:rPr>
      </w:pPr>
      <w:r w:rsidRPr="00D859B3">
        <w:rPr>
          <w:lang w:val="en-US"/>
        </w:rPr>
        <w:t xml:space="preserve">The pre-processing method </w:t>
      </w:r>
      <w:r w:rsidRPr="00D859B3">
        <w:rPr>
          <w:b/>
          <w:bCs/>
          <w:lang w:val="en-US"/>
        </w:rPr>
        <w:t>CLAHE</w:t>
      </w:r>
      <w:r w:rsidRPr="00D859B3">
        <w:rPr>
          <w:lang w:val="en-US"/>
        </w:rPr>
        <w:t xml:space="preserve"> can also be applied </w:t>
      </w:r>
      <w:r w:rsidRPr="00D859B3">
        <w:rPr>
          <w:b/>
          <w:bCs/>
          <w:lang w:val="en-US"/>
        </w:rPr>
        <w:t>after</w:t>
      </w:r>
      <w:r w:rsidRPr="00D859B3">
        <w:rPr>
          <w:lang w:val="en-US"/>
        </w:rPr>
        <w:t xml:space="preserve"> evaluating the images manually with the VIA (section </w:t>
      </w:r>
      <w:r w:rsidRPr="00D859B3">
        <w:rPr>
          <w:lang w:val="en-US"/>
        </w:rPr>
        <w:fldChar w:fldCharType="begin"/>
      </w:r>
      <w:r w:rsidRPr="00D859B3">
        <w:rPr>
          <w:lang w:val="en-US"/>
        </w:rPr>
        <w:instrText xml:space="preserve"> REF _Ref150272692 \r \h </w:instrText>
      </w:r>
      <w:r w:rsidRPr="00D859B3">
        <w:rPr>
          <w:lang w:val="en-US"/>
        </w:rPr>
      </w:r>
      <w:r w:rsidRPr="00D859B3">
        <w:rPr>
          <w:lang w:val="en-US"/>
        </w:rPr>
        <w:fldChar w:fldCharType="separate"/>
      </w:r>
      <w:r w:rsidR="001041CE">
        <w:rPr>
          <w:lang w:val="en-US"/>
        </w:rPr>
        <w:t>2.1</w:t>
      </w:r>
      <w:r w:rsidRPr="00D859B3">
        <w:rPr>
          <w:lang w:val="en-US"/>
        </w:rPr>
        <w:fldChar w:fldCharType="end"/>
      </w:r>
      <w:r w:rsidRPr="00D859B3">
        <w:rPr>
          <w:lang w:val="en-US"/>
        </w:rPr>
        <w:t>).</w:t>
      </w:r>
    </w:p>
    <w:p w14:paraId="52B4A62B" w14:textId="77777777" w:rsidR="003160D7" w:rsidRPr="00D859B3" w:rsidRDefault="003160D7" w:rsidP="003160D7">
      <w:pPr>
        <w:pStyle w:val="ListParagraph"/>
        <w:numPr>
          <w:ilvl w:val="0"/>
          <w:numId w:val="10"/>
        </w:numPr>
        <w:spacing w:line="360" w:lineRule="auto"/>
        <w:rPr>
          <w:lang w:val="en-US"/>
        </w:rPr>
      </w:pPr>
      <w:r w:rsidRPr="00D859B3">
        <w:rPr>
          <w:b/>
          <w:bCs/>
          <w:lang w:val="en-US"/>
        </w:rPr>
        <w:t>Training/validation images should not exceed a size of approx. 1MB</w:t>
      </w:r>
      <w:r w:rsidRPr="00D859B3">
        <w:rPr>
          <w:lang w:val="en-US"/>
        </w:rPr>
        <w:t>. Otherwise, problems may occur during training depending on the GPU used due to excessive data volume (allocation of data for several epochs on GPU memory). This point does not apply to the images you want to evaluate with the MRCNN model.</w:t>
      </w:r>
    </w:p>
    <w:p w14:paraId="7757AEA9" w14:textId="77777777" w:rsidR="003160D7" w:rsidRPr="00D859B3" w:rsidRDefault="003160D7" w:rsidP="003160D7">
      <w:pPr>
        <w:pStyle w:val="ListParagraph"/>
        <w:numPr>
          <w:ilvl w:val="0"/>
          <w:numId w:val="10"/>
        </w:numPr>
        <w:spacing w:line="360" w:lineRule="auto"/>
        <w:rPr>
          <w:lang w:val="en-US"/>
        </w:rPr>
      </w:pPr>
      <w:r w:rsidRPr="00D859B3">
        <w:rPr>
          <w:lang w:val="en-US"/>
        </w:rPr>
        <w:t xml:space="preserve">The </w:t>
      </w:r>
      <w:r w:rsidRPr="00A978BE">
        <w:rPr>
          <w:b/>
          <w:bCs/>
          <w:lang w:val="en-US"/>
        </w:rPr>
        <w:t>image resolution</w:t>
      </w:r>
      <w:r w:rsidRPr="00D859B3">
        <w:rPr>
          <w:lang w:val="en-US"/>
        </w:rPr>
        <w:t xml:space="preserve"> does not have to be the same within an image quality</w:t>
      </w:r>
    </w:p>
    <w:p w14:paraId="79D490F0" w14:textId="5BC612FC" w:rsidR="003160D7" w:rsidRPr="00D859B3" w:rsidRDefault="003160D7" w:rsidP="003160D7">
      <w:pPr>
        <w:pStyle w:val="ListParagraph"/>
        <w:numPr>
          <w:ilvl w:val="0"/>
          <w:numId w:val="10"/>
        </w:numPr>
        <w:spacing w:line="360" w:lineRule="auto"/>
        <w:rPr>
          <w:lang w:val="en-US"/>
        </w:rPr>
      </w:pPr>
      <w:r w:rsidRPr="00D859B3">
        <w:rPr>
          <w:lang w:val="en-US"/>
        </w:rPr>
        <w:lastRenderedPageBreak/>
        <w:t xml:space="preserve">If you want to train MRCNN on </w:t>
      </w:r>
      <w:r w:rsidRPr="00D859B3">
        <w:rPr>
          <w:b/>
          <w:bCs/>
          <w:lang w:val="en-US"/>
        </w:rPr>
        <w:t>several image qualities</w:t>
      </w:r>
      <w:r w:rsidRPr="00D859B3">
        <w:rPr>
          <w:lang w:val="en-US"/>
        </w:rPr>
        <w:t xml:space="preserve">, e.g., for MRCNN generalization, individual data sets must be created (section </w:t>
      </w:r>
      <w:r w:rsidRPr="00D859B3">
        <w:rPr>
          <w:lang w:val="en-US"/>
        </w:rPr>
        <w:fldChar w:fldCharType="begin"/>
      </w:r>
      <w:r w:rsidRPr="00D859B3">
        <w:rPr>
          <w:lang w:val="en-US"/>
        </w:rPr>
        <w:instrText xml:space="preserve"> REF _Ref150272692 \r \h </w:instrText>
      </w:r>
      <w:r w:rsidRPr="00D859B3">
        <w:rPr>
          <w:lang w:val="en-US"/>
        </w:rPr>
      </w:r>
      <w:r w:rsidRPr="00D859B3">
        <w:rPr>
          <w:lang w:val="en-US"/>
        </w:rPr>
        <w:fldChar w:fldCharType="separate"/>
      </w:r>
      <w:r w:rsidR="001041CE">
        <w:rPr>
          <w:lang w:val="en-US"/>
        </w:rPr>
        <w:t>2.1</w:t>
      </w:r>
      <w:r w:rsidRPr="00D859B3">
        <w:rPr>
          <w:lang w:val="en-US"/>
        </w:rPr>
        <w:fldChar w:fldCharType="end"/>
      </w:r>
      <w:r w:rsidRPr="00D859B3">
        <w:rPr>
          <w:lang w:val="en-US"/>
        </w:rPr>
        <w:t xml:space="preserve">), </w:t>
      </w:r>
      <w:r w:rsidRPr="00D859B3">
        <w:rPr>
          <w:b/>
          <w:bCs/>
          <w:lang w:val="en-US"/>
        </w:rPr>
        <w:t>one training/validation and one testing data set for each image quality</w:t>
      </w:r>
      <w:r w:rsidRPr="00D859B3">
        <w:rPr>
          <w:lang w:val="en-US"/>
        </w:rPr>
        <w:t>. Moreover, each training/validation data set</w:t>
      </w:r>
      <w:r w:rsidRPr="00D859B3">
        <w:rPr>
          <w:b/>
          <w:bCs/>
          <w:lang w:val="en-US"/>
        </w:rPr>
        <w:t xml:space="preserve"> </w:t>
      </w:r>
      <w:r w:rsidRPr="00D859B3">
        <w:rPr>
          <w:lang w:val="en-US"/>
        </w:rPr>
        <w:t xml:space="preserve">must contain the same number of images. </w:t>
      </w:r>
    </w:p>
    <w:p w14:paraId="746EA7C8" w14:textId="09458EE1" w:rsidR="003160D7" w:rsidRPr="00D859B3" w:rsidRDefault="003160D7" w:rsidP="003160D7">
      <w:pPr>
        <w:pStyle w:val="ListParagraph"/>
        <w:numPr>
          <w:ilvl w:val="0"/>
          <w:numId w:val="10"/>
        </w:numPr>
        <w:spacing w:line="360" w:lineRule="auto"/>
        <w:rPr>
          <w:lang w:val="en-US"/>
        </w:rPr>
      </w:pPr>
      <w:r w:rsidRPr="00D859B3">
        <w:rPr>
          <w:lang w:val="en-US"/>
        </w:rPr>
        <w:t xml:space="preserve">The number of images within a </w:t>
      </w:r>
      <w:r w:rsidRPr="00D859B3">
        <w:rPr>
          <w:b/>
          <w:bCs/>
          <w:lang w:val="en-US"/>
        </w:rPr>
        <w:t xml:space="preserve">training/validation data set </w:t>
      </w:r>
      <w:r w:rsidRPr="00D859B3">
        <w:rPr>
          <w:lang w:val="en-US"/>
        </w:rPr>
        <w:t xml:space="preserve">multiplied with the MRCNN parameter dataset_quantity (s. </w:t>
      </w:r>
      <w:r w:rsidRPr="00A978BE">
        <w:rPr>
          <w:b/>
          <w:bCs/>
          <w:lang w:val="en-US"/>
        </w:rPr>
        <w:fldChar w:fldCharType="begin"/>
      </w:r>
      <w:r w:rsidRPr="00A978BE">
        <w:rPr>
          <w:b/>
          <w:bCs/>
          <w:lang w:val="en-US"/>
        </w:rPr>
        <w:instrText xml:space="preserve"> REF _Ref92376089 \h </w:instrText>
      </w:r>
      <w:r w:rsidR="00A978BE">
        <w:rPr>
          <w:b/>
          <w:bCs/>
          <w:lang w:val="en-US"/>
        </w:rPr>
        <w:instrText xml:space="preserve"> \* MERGEFORMAT </w:instrText>
      </w:r>
      <w:r w:rsidRPr="00A978BE">
        <w:rPr>
          <w:b/>
          <w:bCs/>
          <w:lang w:val="en-US"/>
        </w:rPr>
      </w:r>
      <w:r w:rsidRPr="00A978BE">
        <w:rPr>
          <w:b/>
          <w:bCs/>
          <w:lang w:val="en-US"/>
        </w:rPr>
        <w:fldChar w:fldCharType="separate"/>
      </w:r>
      <w:r w:rsidR="001041CE" w:rsidRPr="001041CE">
        <w:rPr>
          <w:b/>
          <w:bCs/>
          <w:lang w:val="en-US"/>
        </w:rPr>
        <w:t xml:space="preserve">Table </w:t>
      </w:r>
      <w:r w:rsidR="001041CE" w:rsidRPr="001041CE">
        <w:rPr>
          <w:b/>
          <w:bCs/>
          <w:noProof/>
          <w:lang w:val="en-US"/>
        </w:rPr>
        <w:t>5</w:t>
      </w:r>
      <w:r w:rsidRPr="00A978BE">
        <w:rPr>
          <w:b/>
          <w:bCs/>
          <w:lang w:val="en-US"/>
        </w:rPr>
        <w:fldChar w:fldCharType="end"/>
      </w:r>
      <w:r w:rsidRPr="00D859B3">
        <w:rPr>
          <w:lang w:val="en-US"/>
        </w:rPr>
        <w:t xml:space="preserve">) and divided by the MRCNN parameter k_fold (s. </w:t>
      </w:r>
      <w:r w:rsidRPr="00A978BE">
        <w:rPr>
          <w:b/>
          <w:bCs/>
          <w:lang w:val="en-US"/>
        </w:rPr>
        <w:fldChar w:fldCharType="begin"/>
      </w:r>
      <w:r w:rsidRPr="00A978BE">
        <w:rPr>
          <w:b/>
          <w:bCs/>
          <w:lang w:val="en-US"/>
        </w:rPr>
        <w:instrText xml:space="preserve"> REF _Ref92376089 \h </w:instrText>
      </w:r>
      <w:r w:rsidR="00A978BE">
        <w:rPr>
          <w:b/>
          <w:bCs/>
          <w:lang w:val="en-US"/>
        </w:rPr>
        <w:instrText xml:space="preserve"> \* MERGEFORMAT </w:instrText>
      </w:r>
      <w:r w:rsidRPr="00A978BE">
        <w:rPr>
          <w:b/>
          <w:bCs/>
          <w:lang w:val="en-US"/>
        </w:rPr>
      </w:r>
      <w:r w:rsidRPr="00A978BE">
        <w:rPr>
          <w:b/>
          <w:bCs/>
          <w:lang w:val="en-US"/>
        </w:rPr>
        <w:fldChar w:fldCharType="separate"/>
      </w:r>
      <w:r w:rsidR="001041CE" w:rsidRPr="001041CE">
        <w:rPr>
          <w:b/>
          <w:bCs/>
          <w:lang w:val="en-US"/>
        </w:rPr>
        <w:t xml:space="preserve">Table </w:t>
      </w:r>
      <w:r w:rsidR="001041CE" w:rsidRPr="001041CE">
        <w:rPr>
          <w:b/>
          <w:bCs/>
          <w:noProof/>
          <w:lang w:val="en-US"/>
        </w:rPr>
        <w:t>5</w:t>
      </w:r>
      <w:r w:rsidRPr="00A978BE">
        <w:rPr>
          <w:b/>
          <w:bCs/>
          <w:lang w:val="en-US"/>
        </w:rPr>
        <w:fldChar w:fldCharType="end"/>
      </w:r>
      <w:r w:rsidRPr="00D859B3">
        <w:rPr>
          <w:lang w:val="en-US"/>
        </w:rPr>
        <w:t xml:space="preserve">) must result in a </w:t>
      </w:r>
      <w:r w:rsidRPr="00A978BE">
        <w:rPr>
          <w:b/>
          <w:bCs/>
          <w:lang w:val="en-US"/>
        </w:rPr>
        <w:t>whole number</w:t>
      </w:r>
      <w:r w:rsidRPr="00D859B3">
        <w:rPr>
          <w:lang w:val="en-US"/>
        </w:rPr>
        <w:t xml:space="preserve"> because the number of images in each fold </w:t>
      </w:r>
      <w:r w:rsidRPr="00A978BE">
        <w:rPr>
          <w:b/>
          <w:bCs/>
          <w:lang w:val="en-US"/>
        </w:rPr>
        <w:t>must correspond to a whole number and must be the same size</w:t>
      </w:r>
      <w:r w:rsidRPr="00D859B3">
        <w:rPr>
          <w:lang w:val="en-US"/>
        </w:rPr>
        <w:t>.</w:t>
      </w:r>
    </w:p>
    <w:p w14:paraId="7B382175" w14:textId="76B0B723" w:rsidR="00E3713F" w:rsidRPr="00D859B3" w:rsidRDefault="00EA7AD3">
      <w:pPr>
        <w:pStyle w:val="ListParagraph"/>
        <w:numPr>
          <w:ilvl w:val="0"/>
          <w:numId w:val="3"/>
        </w:numPr>
        <w:spacing w:line="360" w:lineRule="auto"/>
        <w:rPr>
          <w:lang w:val="en-US"/>
        </w:rPr>
      </w:pPr>
      <w:r w:rsidRPr="00D859B3">
        <w:rPr>
          <w:lang w:val="en-US"/>
        </w:rPr>
        <w:t xml:space="preserve">Split images into a </w:t>
      </w:r>
      <w:r w:rsidRPr="00D859B3">
        <w:rPr>
          <w:b/>
          <w:bCs/>
          <w:lang w:val="en-US"/>
        </w:rPr>
        <w:t>training/validation</w:t>
      </w:r>
      <w:r w:rsidRPr="00D859B3">
        <w:rPr>
          <w:lang w:val="en-US"/>
        </w:rPr>
        <w:t xml:space="preserve"> and a </w:t>
      </w:r>
      <w:r w:rsidRPr="00D859B3">
        <w:rPr>
          <w:b/>
          <w:bCs/>
          <w:lang w:val="en-US"/>
        </w:rPr>
        <w:t>testing</w:t>
      </w:r>
      <w:r w:rsidRPr="00D859B3">
        <w:rPr>
          <w:lang w:val="en-US"/>
        </w:rPr>
        <w:t xml:space="preserve"> data set, e.g., 90% of images to training/validation data set and 10% to testing data set, and store the data sets in respective folders, e.g., a training and a testing folder. If you want to train MRCNN on </w:t>
      </w:r>
      <w:r w:rsidRPr="00D859B3">
        <w:rPr>
          <w:b/>
          <w:bCs/>
          <w:lang w:val="en-US"/>
        </w:rPr>
        <w:t>several image qualities</w:t>
      </w:r>
      <w:r w:rsidRPr="00D859B3">
        <w:rPr>
          <w:lang w:val="en-US"/>
        </w:rPr>
        <w:t xml:space="preserve">, individual data sets must be created, </w:t>
      </w:r>
      <w:r w:rsidRPr="00D859B3">
        <w:rPr>
          <w:b/>
          <w:bCs/>
          <w:lang w:val="en-US"/>
        </w:rPr>
        <w:t>one training/validation and one testing data set for each image quality</w:t>
      </w:r>
      <w:r w:rsidRPr="00D859B3">
        <w:rPr>
          <w:lang w:val="en-US"/>
        </w:rPr>
        <w:t>.</w:t>
      </w:r>
    </w:p>
    <w:p w14:paraId="33687F43" w14:textId="77777777" w:rsidR="00E3713F" w:rsidRPr="00D859B3" w:rsidRDefault="00EA7AD3">
      <w:pPr>
        <w:pStyle w:val="ListParagraph"/>
        <w:numPr>
          <w:ilvl w:val="0"/>
          <w:numId w:val="3"/>
        </w:numPr>
        <w:spacing w:line="360" w:lineRule="auto"/>
        <w:rPr>
          <w:lang w:val="en-US"/>
        </w:rPr>
      </w:pPr>
      <w:r w:rsidRPr="00D859B3">
        <w:rPr>
          <w:lang w:val="en-US"/>
        </w:rPr>
        <w:t>Manually evaluate the images of each training/validation and testing data set using the VIA program. Proceed as follows for each individual data set:</w:t>
      </w:r>
    </w:p>
    <w:p w14:paraId="4AE70D9F" w14:textId="77777777" w:rsidR="00E3713F" w:rsidRPr="00D859B3" w:rsidRDefault="00EA7AD3">
      <w:pPr>
        <w:pStyle w:val="ListParagraph"/>
        <w:numPr>
          <w:ilvl w:val="1"/>
          <w:numId w:val="3"/>
        </w:numPr>
        <w:spacing w:line="360" w:lineRule="auto"/>
        <w:rPr>
          <w:lang w:val="en-US"/>
        </w:rPr>
      </w:pPr>
      <w:r w:rsidRPr="00D859B3">
        <w:rPr>
          <w:color w:val="000000"/>
          <w:lang w:val="en-US"/>
        </w:rPr>
        <w:t xml:space="preserve">Open the </w:t>
      </w:r>
      <w:r w:rsidRPr="00D859B3">
        <w:rPr>
          <w:lang w:val="en-US"/>
        </w:rPr>
        <w:t xml:space="preserve">VIA </w:t>
      </w:r>
      <w:r w:rsidRPr="00D859B3">
        <w:rPr>
          <w:color w:val="000000"/>
          <w:lang w:val="en-US"/>
        </w:rPr>
        <w:t>program in the internet browser and load the images of the data set via the "</w:t>
      </w:r>
      <w:r w:rsidRPr="00D859B3">
        <w:rPr>
          <w:b/>
          <w:bCs/>
          <w:color w:val="000000"/>
          <w:lang w:val="en-US"/>
        </w:rPr>
        <w:t>Image</w:t>
      </w:r>
      <w:r w:rsidRPr="00D859B3">
        <w:rPr>
          <w:color w:val="000000"/>
          <w:lang w:val="en-US"/>
        </w:rPr>
        <w:t>" → "</w:t>
      </w:r>
      <w:r w:rsidRPr="00D859B3">
        <w:rPr>
          <w:b/>
          <w:bCs/>
          <w:color w:val="000000"/>
          <w:lang w:val="en-US"/>
        </w:rPr>
        <w:t>Load or Add Images</w:t>
      </w:r>
      <w:r w:rsidRPr="00D859B3">
        <w:rPr>
          <w:color w:val="000000"/>
          <w:lang w:val="en-US"/>
        </w:rPr>
        <w:t>" tab.</w:t>
      </w:r>
    </w:p>
    <w:p w14:paraId="1D027643" w14:textId="77777777" w:rsidR="00E3713F" w:rsidRPr="00D859B3" w:rsidRDefault="00EA7AD3">
      <w:pPr>
        <w:pStyle w:val="ListParagraph"/>
        <w:numPr>
          <w:ilvl w:val="1"/>
          <w:numId w:val="3"/>
        </w:numPr>
        <w:spacing w:line="360" w:lineRule="auto"/>
        <w:rPr>
          <w:lang w:val="en-US"/>
        </w:rPr>
      </w:pPr>
      <w:r w:rsidRPr="00D859B3">
        <w:rPr>
          <w:color w:val="000000"/>
          <w:lang w:val="en-US"/>
        </w:rPr>
        <w:t>Use the appropriate "</w:t>
      </w:r>
      <w:r w:rsidRPr="00D859B3">
        <w:rPr>
          <w:b/>
          <w:bCs/>
          <w:color w:val="000000"/>
          <w:lang w:val="en-US"/>
        </w:rPr>
        <w:t>Region Shape</w:t>
      </w:r>
      <w:r w:rsidRPr="00D859B3">
        <w:rPr>
          <w:color w:val="000000"/>
          <w:lang w:val="en-US"/>
        </w:rPr>
        <w:t>" to mark the object to be trained (e.g., drops) in each image.</w:t>
      </w:r>
    </w:p>
    <w:p w14:paraId="027FB898" w14:textId="77777777" w:rsidR="00E3713F" w:rsidRPr="00D859B3" w:rsidRDefault="00EA7AD3">
      <w:pPr>
        <w:pStyle w:val="ListParagraph"/>
        <w:numPr>
          <w:ilvl w:val="1"/>
          <w:numId w:val="3"/>
        </w:numPr>
        <w:spacing w:line="360" w:lineRule="auto"/>
        <w:rPr>
          <w:lang w:val="en-US"/>
        </w:rPr>
      </w:pPr>
      <w:r w:rsidRPr="00D859B3">
        <w:rPr>
          <w:lang w:val="en-US"/>
        </w:rPr>
        <w:t>Save the manual evaluation under the "</w:t>
      </w:r>
      <w:r w:rsidRPr="00D859B3">
        <w:rPr>
          <w:b/>
          <w:bCs/>
          <w:lang w:val="en-US"/>
        </w:rPr>
        <w:t>Annotation</w:t>
      </w:r>
      <w:r w:rsidRPr="00D859B3">
        <w:rPr>
          <w:lang w:val="en-US"/>
        </w:rPr>
        <w:t>" → "</w:t>
      </w:r>
      <w:r w:rsidRPr="00D859B3">
        <w:rPr>
          <w:b/>
          <w:bCs/>
          <w:lang w:val="en-US"/>
        </w:rPr>
        <w:t>Save as JSON</w:t>
      </w:r>
      <w:r w:rsidRPr="00D859B3">
        <w:rPr>
          <w:lang w:val="en-US"/>
        </w:rPr>
        <w:t xml:space="preserve">" tab respectively as </w:t>
      </w:r>
      <w:r w:rsidRPr="00A978BE">
        <w:rPr>
          <w:b/>
          <w:bCs/>
          <w:i/>
          <w:iCs/>
          <w:lang w:val="en-US"/>
        </w:rPr>
        <w:t>train.json</w:t>
      </w:r>
      <w:r w:rsidRPr="00D859B3">
        <w:rPr>
          <w:lang w:val="en-US"/>
        </w:rPr>
        <w:t xml:space="preserve"> or </w:t>
      </w:r>
      <w:r w:rsidRPr="00A978BE">
        <w:rPr>
          <w:b/>
          <w:bCs/>
          <w:i/>
          <w:iCs/>
          <w:lang w:val="en-US"/>
        </w:rPr>
        <w:t>test.json</w:t>
      </w:r>
      <w:r w:rsidRPr="00D859B3">
        <w:rPr>
          <w:lang w:val="en-US"/>
        </w:rPr>
        <w:t xml:space="preserve"> file in the corresponding folder.</w:t>
      </w:r>
    </w:p>
    <w:p w14:paraId="78D940EF" w14:textId="77777777" w:rsidR="00E3713F" w:rsidRPr="00D859B3" w:rsidRDefault="00EA7AD3">
      <w:pPr>
        <w:pStyle w:val="ListParagraph"/>
        <w:numPr>
          <w:ilvl w:val="0"/>
          <w:numId w:val="3"/>
        </w:numPr>
        <w:spacing w:line="360" w:lineRule="auto"/>
        <w:rPr>
          <w:lang w:val="en-US"/>
        </w:rPr>
      </w:pPr>
      <w:r w:rsidRPr="00D859B3">
        <w:rPr>
          <w:lang w:val="en-US"/>
        </w:rPr>
        <w:t xml:space="preserve">If you want to use the </w:t>
      </w:r>
      <w:r w:rsidRPr="00D859B3">
        <w:rPr>
          <w:b/>
          <w:bCs/>
          <w:lang w:val="en-US"/>
        </w:rPr>
        <w:t>pre-processing method CLAHE</w:t>
      </w:r>
      <w:r w:rsidRPr="00D859B3">
        <w:rPr>
          <w:lang w:val="en-US"/>
        </w:rPr>
        <w:t xml:space="preserve"> on your training/validation dataset, you have to process the images at this point as follows. Otherwise, skip this step.</w:t>
      </w:r>
    </w:p>
    <w:p w14:paraId="419D06FD" w14:textId="77777777" w:rsidR="00E3713F" w:rsidRPr="00D859B3" w:rsidRDefault="00EA7AD3">
      <w:pPr>
        <w:pStyle w:val="ListParagraph"/>
        <w:numPr>
          <w:ilvl w:val="1"/>
          <w:numId w:val="5"/>
        </w:numPr>
        <w:spacing w:line="360" w:lineRule="auto"/>
        <w:rPr>
          <w:lang w:val="en-US"/>
        </w:rPr>
      </w:pPr>
      <w:r w:rsidRPr="00D859B3">
        <w:rPr>
          <w:lang w:val="en-US"/>
        </w:rPr>
        <w:t>Copy the training/validation images to the downloaded MRCNN repository under the following path:</w:t>
      </w:r>
    </w:p>
    <w:p w14:paraId="4021F38C" w14:textId="77777777" w:rsidR="00E3713F" w:rsidRPr="00D859B3" w:rsidRDefault="00EA7AD3">
      <w:pPr>
        <w:pStyle w:val="ListParagraph"/>
        <w:spacing w:line="360" w:lineRule="auto"/>
        <w:rPr>
          <w:lang w:val="en-US"/>
        </w:rPr>
      </w:pPr>
      <w:r w:rsidRPr="00D859B3">
        <w:rPr>
          <w:lang w:val="en-US"/>
        </w:rPr>
        <w:t>…/pre_processing/contrast_normalization/input/</w:t>
      </w:r>
    </w:p>
    <w:p w14:paraId="71892151" w14:textId="77777777" w:rsidR="00E3713F" w:rsidRPr="00D859B3" w:rsidRDefault="00EA7AD3">
      <w:pPr>
        <w:pStyle w:val="ListParagraph"/>
        <w:numPr>
          <w:ilvl w:val="1"/>
          <w:numId w:val="5"/>
        </w:numPr>
        <w:spacing w:line="360" w:lineRule="auto"/>
        <w:rPr>
          <w:lang w:val="en-US"/>
        </w:rPr>
      </w:pPr>
      <w:r w:rsidRPr="00D859B3">
        <w:rPr>
          <w:lang w:val="en-US"/>
        </w:rPr>
        <w:t xml:space="preserve">Open the </w:t>
      </w:r>
      <w:r w:rsidRPr="00A978BE">
        <w:rPr>
          <w:b/>
          <w:bCs/>
          <w:i/>
          <w:iCs/>
          <w:lang w:val="en-US"/>
        </w:rPr>
        <w:t>contrast_normalization.py</w:t>
      </w:r>
      <w:r w:rsidRPr="00D859B3">
        <w:rPr>
          <w:b/>
          <w:bCs/>
          <w:lang w:val="en-US"/>
        </w:rPr>
        <w:t xml:space="preserve"> </w:t>
      </w:r>
      <w:r w:rsidRPr="00D859B3">
        <w:rPr>
          <w:lang w:val="en-US"/>
        </w:rPr>
        <w:t>script and specify the script parameter.</w:t>
      </w:r>
    </w:p>
    <w:p w14:paraId="34D00A00" w14:textId="77777777" w:rsidR="00E3713F" w:rsidRPr="00D859B3" w:rsidRDefault="00EA7AD3">
      <w:pPr>
        <w:pStyle w:val="ListParagraph"/>
        <w:spacing w:line="360" w:lineRule="auto"/>
        <w:rPr>
          <w:lang w:val="en-US"/>
        </w:rPr>
      </w:pPr>
      <w:r w:rsidRPr="00D859B3">
        <w:rPr>
          <w:lang w:val="en-US"/>
        </w:rPr>
        <w:t>Run the script. The processed output images are saved in the following folder:</w:t>
      </w:r>
      <w:r w:rsidRPr="00D859B3">
        <w:rPr>
          <w:lang w:val="en-US"/>
        </w:rPr>
        <w:br/>
        <w:t>…/pre_processing/contrast_normalization/output/</w:t>
      </w:r>
    </w:p>
    <w:p w14:paraId="128CCB49" w14:textId="77777777" w:rsidR="00BC3110" w:rsidRPr="00D859B3" w:rsidRDefault="00BC3110">
      <w:pPr>
        <w:pStyle w:val="ListParagraph"/>
        <w:numPr>
          <w:ilvl w:val="0"/>
          <w:numId w:val="3"/>
        </w:numPr>
        <w:spacing w:line="360" w:lineRule="auto"/>
        <w:rPr>
          <w:lang w:val="en-US"/>
        </w:rPr>
      </w:pPr>
      <w:r w:rsidRPr="00D859B3">
        <w:rPr>
          <w:lang w:val="en-US"/>
        </w:rPr>
        <w:t xml:space="preserve">Connect to the cluster via </w:t>
      </w:r>
      <w:r w:rsidRPr="00D859B3">
        <w:rPr>
          <w:b/>
          <w:bCs/>
          <w:lang w:val="en-US"/>
        </w:rPr>
        <w:t>WinSCP</w:t>
      </w:r>
      <w:r w:rsidRPr="00D859B3">
        <w:rPr>
          <w:lang w:val="en-US"/>
        </w:rPr>
        <w:t xml:space="preserve"> </w:t>
      </w:r>
    </w:p>
    <w:p w14:paraId="2C1C794B" w14:textId="200EEA1F" w:rsidR="00E3713F" w:rsidRPr="00D859B3" w:rsidRDefault="00EA7AD3">
      <w:pPr>
        <w:pStyle w:val="ListParagraph"/>
        <w:numPr>
          <w:ilvl w:val="0"/>
          <w:numId w:val="3"/>
        </w:numPr>
        <w:spacing w:line="360" w:lineRule="auto"/>
        <w:rPr>
          <w:lang w:val="en-US"/>
        </w:rPr>
      </w:pPr>
      <w:r w:rsidRPr="00D859B3">
        <w:rPr>
          <w:lang w:val="en-US"/>
        </w:rPr>
        <w:lastRenderedPageBreak/>
        <w:t xml:space="preserve">Store the training files (training/validation images and train.json files) in the downloaded MRCNN repository </w:t>
      </w:r>
      <w:r w:rsidR="00823646" w:rsidRPr="00D859B3">
        <w:rPr>
          <w:lang w:val="en-US"/>
        </w:rPr>
        <w:t xml:space="preserve">on the cluster </w:t>
      </w:r>
      <w:r w:rsidRPr="00D859B3">
        <w:rPr>
          <w:lang w:val="en-US"/>
        </w:rPr>
        <w:t>under the following paths, depending on the number of image qualities i:</w:t>
      </w:r>
    </w:p>
    <w:p w14:paraId="5B65FD2C" w14:textId="77777777" w:rsidR="00E3713F" w:rsidRPr="00D859B3" w:rsidRDefault="00EA7AD3">
      <w:pPr>
        <w:pStyle w:val="ListParagraph"/>
        <w:numPr>
          <w:ilvl w:val="0"/>
          <w:numId w:val="10"/>
        </w:numPr>
        <w:spacing w:line="360" w:lineRule="auto"/>
        <w:rPr>
          <w:lang w:val="en-US"/>
        </w:rPr>
      </w:pPr>
      <w:r w:rsidRPr="00D859B3">
        <w:rPr>
          <w:lang w:val="en-US"/>
        </w:rPr>
        <w:t>.../datasets/input/&lt;FolderName&gt;/</w:t>
      </w:r>
      <w:r w:rsidRPr="00D859B3">
        <w:rPr>
          <w:b/>
          <w:bCs/>
          <w:lang w:val="en-US"/>
        </w:rPr>
        <w:t>original</w:t>
      </w:r>
      <w:r w:rsidRPr="00D859B3">
        <w:rPr>
          <w:lang w:val="en-US"/>
        </w:rPr>
        <w:t>/Quality_1</w:t>
      </w:r>
    </w:p>
    <w:p w14:paraId="72AE7366" w14:textId="77777777" w:rsidR="00E3713F" w:rsidRPr="00D859B3" w:rsidRDefault="00EA7AD3">
      <w:pPr>
        <w:pStyle w:val="ListParagraph"/>
        <w:numPr>
          <w:ilvl w:val="0"/>
          <w:numId w:val="10"/>
        </w:numPr>
        <w:spacing w:line="360" w:lineRule="auto"/>
        <w:rPr>
          <w:lang w:val="en-US"/>
        </w:rPr>
      </w:pPr>
      <w:r w:rsidRPr="00D859B3">
        <w:rPr>
          <w:lang w:val="en-US"/>
        </w:rPr>
        <w:t>.../datasets/input/&lt;FolderName&gt;/</w:t>
      </w:r>
      <w:r w:rsidRPr="00D859B3">
        <w:rPr>
          <w:b/>
          <w:bCs/>
          <w:lang w:val="en-US"/>
        </w:rPr>
        <w:t>original</w:t>
      </w:r>
      <w:r w:rsidRPr="00D859B3">
        <w:rPr>
          <w:lang w:val="en-US"/>
        </w:rPr>
        <w:t>/Quality_2</w:t>
      </w:r>
    </w:p>
    <w:p w14:paraId="298DF7E8" w14:textId="77777777" w:rsidR="00E3713F" w:rsidRPr="00D859B3" w:rsidRDefault="00EA7AD3">
      <w:pPr>
        <w:pStyle w:val="ListParagraph"/>
        <w:numPr>
          <w:ilvl w:val="0"/>
          <w:numId w:val="10"/>
        </w:numPr>
        <w:spacing w:line="360" w:lineRule="auto"/>
        <w:rPr>
          <w:lang w:val="en-US"/>
        </w:rPr>
      </w:pPr>
      <w:r w:rsidRPr="00D859B3">
        <w:rPr>
          <w:lang w:val="en-US"/>
        </w:rPr>
        <w:t>…</w:t>
      </w:r>
    </w:p>
    <w:p w14:paraId="466C4FD4" w14:textId="77777777" w:rsidR="00E3713F" w:rsidRPr="00D859B3" w:rsidRDefault="00EA7AD3">
      <w:pPr>
        <w:pStyle w:val="ListParagraph"/>
        <w:numPr>
          <w:ilvl w:val="0"/>
          <w:numId w:val="10"/>
        </w:numPr>
        <w:spacing w:line="360" w:lineRule="auto"/>
        <w:rPr>
          <w:lang w:val="en-US"/>
        </w:rPr>
      </w:pPr>
      <w:r w:rsidRPr="00D859B3">
        <w:rPr>
          <w:lang w:val="en-US"/>
        </w:rPr>
        <w:t>.../datasets/input/&lt;TrainValidationFolderName&gt;/</w:t>
      </w:r>
      <w:r w:rsidRPr="00D859B3">
        <w:rPr>
          <w:b/>
          <w:bCs/>
          <w:lang w:val="en-US"/>
        </w:rPr>
        <w:t>original</w:t>
      </w:r>
      <w:r w:rsidRPr="00D859B3">
        <w:rPr>
          <w:lang w:val="en-US"/>
        </w:rPr>
        <w:t>/Quality_i</w:t>
      </w:r>
    </w:p>
    <w:p w14:paraId="443F5BF8" w14:textId="77777777" w:rsidR="00E3713F" w:rsidRPr="00D859B3" w:rsidRDefault="00EA7AD3">
      <w:pPr>
        <w:pStyle w:val="ListParagraph"/>
        <w:spacing w:line="360" w:lineRule="auto"/>
        <w:ind w:left="360"/>
        <w:rPr>
          <w:lang w:val="en-US"/>
        </w:rPr>
      </w:pPr>
      <w:r w:rsidRPr="00D859B3">
        <w:rPr>
          <w:lang w:val="en-US"/>
        </w:rPr>
        <w:t xml:space="preserve">Each “Quality_i” folder must contain the same number of images and one corresponding </w:t>
      </w:r>
      <w:r w:rsidRPr="00D859B3">
        <w:rPr>
          <w:b/>
          <w:bCs/>
          <w:i/>
          <w:iCs/>
          <w:lang w:val="en-US"/>
        </w:rPr>
        <w:t>JSON</w:t>
      </w:r>
      <w:r w:rsidRPr="00D859B3">
        <w:rPr>
          <w:lang w:val="en-US"/>
        </w:rPr>
        <w:t xml:space="preserve"> file. </w:t>
      </w:r>
    </w:p>
    <w:p w14:paraId="4DB81EC5" w14:textId="77777777" w:rsidR="00E3713F" w:rsidRPr="00D859B3" w:rsidRDefault="00EA7AD3">
      <w:pPr>
        <w:pStyle w:val="ListParagraph"/>
        <w:spacing w:line="360" w:lineRule="auto"/>
        <w:ind w:left="360"/>
        <w:rPr>
          <w:lang w:val="en-US"/>
        </w:rPr>
      </w:pPr>
      <w:r w:rsidRPr="00D859B3">
        <w:rPr>
          <w:lang w:val="en-US"/>
        </w:rPr>
        <w:t>If you have only one image quality, you have only one training/validation image set and thus only the folder “Quality_1”.</w:t>
      </w:r>
    </w:p>
    <w:p w14:paraId="2B815810" w14:textId="77777777" w:rsidR="00E3713F" w:rsidRPr="00D859B3" w:rsidRDefault="00EA7AD3">
      <w:pPr>
        <w:pStyle w:val="ListParagraph"/>
        <w:spacing w:line="360" w:lineRule="auto"/>
        <w:ind w:left="360"/>
        <w:rPr>
          <w:lang w:val="en-US"/>
        </w:rPr>
      </w:pPr>
      <w:r w:rsidRPr="00D859B3">
        <w:rPr>
          <w:lang w:val="en-US"/>
        </w:rPr>
        <w:t>If you use the CLAHE, the paths change as follows:</w:t>
      </w:r>
    </w:p>
    <w:p w14:paraId="1C1C3841" w14:textId="480FCE27" w:rsidR="00E3713F" w:rsidRPr="00D859B3" w:rsidRDefault="00EA7AD3">
      <w:pPr>
        <w:pStyle w:val="ListParagraph"/>
        <w:spacing w:line="360" w:lineRule="auto"/>
        <w:ind w:left="360"/>
        <w:rPr>
          <w:lang w:val="en-US"/>
        </w:rPr>
      </w:pPr>
      <w:r w:rsidRPr="00D859B3">
        <w:rPr>
          <w:lang w:val="en-US"/>
        </w:rPr>
        <w:t>.../datasets/input/&lt;FolderName&gt;/</w:t>
      </w:r>
      <w:r w:rsidRPr="00D859B3">
        <w:rPr>
          <w:b/>
          <w:bCs/>
          <w:lang w:val="en-US"/>
        </w:rPr>
        <w:t>clahe</w:t>
      </w:r>
      <w:r w:rsidRPr="00D859B3">
        <w:rPr>
          <w:lang w:val="en-US"/>
        </w:rPr>
        <w:t>/Quality_i</w:t>
      </w:r>
    </w:p>
    <w:p w14:paraId="21649B57" w14:textId="72CAA6B3" w:rsidR="00051E96" w:rsidRPr="00D859B3" w:rsidRDefault="00051E96" w:rsidP="00051E96">
      <w:pPr>
        <w:pStyle w:val="ListParagraph"/>
        <w:numPr>
          <w:ilvl w:val="0"/>
          <w:numId w:val="3"/>
        </w:numPr>
        <w:spacing w:line="360" w:lineRule="auto"/>
        <w:rPr>
          <w:lang w:val="en-US"/>
        </w:rPr>
      </w:pPr>
      <w:bookmarkStart w:id="21" w:name="_Hlk150866767"/>
      <w:r w:rsidRPr="00D859B3">
        <w:rPr>
          <w:lang w:val="en-US"/>
        </w:rPr>
        <w:t xml:space="preserve">The manually evaluated testing files (testing images and </w:t>
      </w:r>
      <w:r w:rsidRPr="00D859B3">
        <w:rPr>
          <w:b/>
          <w:bCs/>
          <w:i/>
          <w:iCs/>
          <w:lang w:val="en-US"/>
        </w:rPr>
        <w:t>test.json</w:t>
      </w:r>
      <w:r w:rsidRPr="00D859B3">
        <w:rPr>
          <w:lang w:val="en-US"/>
        </w:rPr>
        <w:t xml:space="preserve"> files) are used in section </w:t>
      </w:r>
      <w:r w:rsidRPr="00D859B3">
        <w:rPr>
          <w:lang w:val="en-US"/>
        </w:rPr>
        <w:fldChar w:fldCharType="begin"/>
      </w:r>
      <w:r w:rsidRPr="00D859B3">
        <w:rPr>
          <w:lang w:val="en-US"/>
        </w:rPr>
        <w:instrText xml:space="preserve"> REF _Ref150866720 \r \h </w:instrText>
      </w:r>
      <w:r w:rsidRPr="00D859B3">
        <w:rPr>
          <w:lang w:val="en-US"/>
        </w:rPr>
      </w:r>
      <w:r w:rsidRPr="00D859B3">
        <w:rPr>
          <w:lang w:val="en-US"/>
        </w:rPr>
        <w:fldChar w:fldCharType="separate"/>
      </w:r>
      <w:r w:rsidR="001041CE">
        <w:rPr>
          <w:lang w:val="en-US"/>
        </w:rPr>
        <w:t>3</w:t>
      </w:r>
      <w:r w:rsidRPr="00D859B3">
        <w:rPr>
          <w:lang w:val="en-US"/>
        </w:rPr>
        <w:fldChar w:fldCharType="end"/>
      </w:r>
      <w:r w:rsidRPr="00D859B3">
        <w:rPr>
          <w:lang w:val="en-US"/>
        </w:rPr>
        <w:t>.</w:t>
      </w:r>
    </w:p>
    <w:p w14:paraId="01A6D24F" w14:textId="77777777" w:rsidR="00E3713F" w:rsidRPr="00D859B3" w:rsidRDefault="00EA7AD3">
      <w:pPr>
        <w:pStyle w:val="Heading2"/>
        <w:spacing w:line="360" w:lineRule="auto"/>
        <w:rPr>
          <w:lang w:val="en-US"/>
        </w:rPr>
      </w:pPr>
      <w:bookmarkStart w:id="22" w:name="_Toc150950173"/>
      <w:bookmarkEnd w:id="21"/>
      <w:r w:rsidRPr="00D859B3">
        <w:rPr>
          <w:lang w:val="en-US"/>
        </w:rPr>
        <w:t>Preparing Weights &amp; Biases project (optional)</w:t>
      </w:r>
      <w:bookmarkEnd w:id="22"/>
    </w:p>
    <w:p w14:paraId="77DED91E" w14:textId="09D6DB9B" w:rsidR="00E3713F" w:rsidRPr="00D859B3" w:rsidRDefault="00F4718B" w:rsidP="00CB6AF4">
      <w:pPr>
        <w:spacing w:line="360" w:lineRule="auto"/>
        <w:rPr>
          <w:lang w:val="en-US"/>
        </w:rPr>
      </w:pPr>
      <w:r w:rsidRPr="00D859B3">
        <w:rPr>
          <w:lang w:val="en-US"/>
        </w:rPr>
        <w:t xml:space="preserve">This step is performed on your personal or office computer. </w:t>
      </w:r>
      <w:r w:rsidR="00EA7AD3" w:rsidRPr="00D859B3">
        <w:rPr>
          <w:lang w:val="en-US"/>
        </w:rPr>
        <w:t xml:space="preserve">The </w:t>
      </w:r>
      <w:r w:rsidR="00EA7AD3" w:rsidRPr="00D859B3">
        <w:rPr>
          <w:b/>
          <w:bCs/>
          <w:i/>
          <w:iCs/>
          <w:lang w:val="en-US"/>
        </w:rPr>
        <w:t>YML</w:t>
      </w:r>
      <w:r w:rsidR="00EA7AD3" w:rsidRPr="00D859B3">
        <w:rPr>
          <w:lang w:val="en-US"/>
        </w:rPr>
        <w:t xml:space="preserve"> environment files in our MRCNN repository include all necessary Weights &amp; Biases packages. </w:t>
      </w:r>
    </w:p>
    <w:p w14:paraId="12B382DB" w14:textId="41FA8F46" w:rsidR="00CB6AF4" w:rsidRPr="00D859B3" w:rsidRDefault="00CB6AF4" w:rsidP="00E554BE">
      <w:pPr>
        <w:pStyle w:val="ListParagraph"/>
        <w:numPr>
          <w:ilvl w:val="0"/>
          <w:numId w:val="16"/>
        </w:numPr>
        <w:spacing w:line="360" w:lineRule="auto"/>
        <w:rPr>
          <w:lang w:val="en-US"/>
        </w:rPr>
      </w:pPr>
      <w:r w:rsidRPr="00D859B3">
        <w:rPr>
          <w:lang w:val="en-US"/>
        </w:rPr>
        <w:t>Visit your Weights &amp; Biases account and create a new project.</w:t>
      </w:r>
    </w:p>
    <w:p w14:paraId="0D34E374" w14:textId="14E1FD89" w:rsidR="00CB6AF4" w:rsidRPr="00D859B3" w:rsidRDefault="00E554BE" w:rsidP="001D3265">
      <w:pPr>
        <w:pStyle w:val="ListParagraph"/>
        <w:numPr>
          <w:ilvl w:val="0"/>
          <w:numId w:val="17"/>
        </w:numPr>
        <w:spacing w:line="360" w:lineRule="auto"/>
        <w:rPr>
          <w:lang w:val="en-US"/>
        </w:rPr>
      </w:pPr>
      <w:r w:rsidRPr="00D859B3">
        <w:rPr>
          <w:lang w:val="en-US"/>
        </w:rPr>
        <w:t>If you want to perform</w:t>
      </w:r>
      <w:r w:rsidR="00CB6AF4" w:rsidRPr="00D859B3">
        <w:rPr>
          <w:lang w:val="en-US"/>
        </w:rPr>
        <w:t xml:space="preserve"> </w:t>
      </w:r>
      <w:r w:rsidRPr="00D859B3">
        <w:rPr>
          <w:lang w:val="en-US"/>
        </w:rPr>
        <w:t xml:space="preserve">a </w:t>
      </w:r>
      <w:r w:rsidR="00CB6AF4" w:rsidRPr="00D859B3">
        <w:rPr>
          <w:b/>
          <w:bCs/>
          <w:lang w:val="en-US"/>
        </w:rPr>
        <w:t>grid search</w:t>
      </w:r>
      <w:r w:rsidR="00CB6AF4" w:rsidRPr="00D859B3">
        <w:rPr>
          <w:lang w:val="en-US"/>
        </w:rPr>
        <w:t xml:space="preserve">, create a new </w:t>
      </w:r>
      <w:r w:rsidRPr="00D859B3">
        <w:rPr>
          <w:lang w:val="en-US"/>
        </w:rPr>
        <w:t>“</w:t>
      </w:r>
      <w:r w:rsidRPr="00D859B3">
        <w:rPr>
          <w:b/>
          <w:bCs/>
          <w:lang w:val="en-US"/>
        </w:rPr>
        <w:t>s</w:t>
      </w:r>
      <w:r w:rsidR="00CB6AF4" w:rsidRPr="00D859B3">
        <w:rPr>
          <w:b/>
          <w:bCs/>
          <w:lang w:val="en-US"/>
        </w:rPr>
        <w:t>weep</w:t>
      </w:r>
      <w:r w:rsidRPr="00D859B3">
        <w:rPr>
          <w:lang w:val="en-US"/>
        </w:rPr>
        <w:t>”</w:t>
      </w:r>
      <w:r w:rsidR="00CB6AF4" w:rsidRPr="00D859B3">
        <w:rPr>
          <w:lang w:val="en-US"/>
        </w:rPr>
        <w:t xml:space="preserve">. </w:t>
      </w:r>
      <w:r w:rsidRPr="00D859B3">
        <w:rPr>
          <w:lang w:val="en-US"/>
        </w:rPr>
        <w:t xml:space="preserve">Otherwise, skip this step. </w:t>
      </w:r>
      <w:r w:rsidR="00CB6AF4" w:rsidRPr="00D859B3">
        <w:rPr>
          <w:lang w:val="en-US"/>
        </w:rPr>
        <w:t xml:space="preserve">You can find an example for the </w:t>
      </w:r>
      <w:r w:rsidRPr="00D859B3">
        <w:rPr>
          <w:lang w:val="en-US"/>
        </w:rPr>
        <w:t>s</w:t>
      </w:r>
      <w:r w:rsidR="00CB6AF4" w:rsidRPr="00D859B3">
        <w:rPr>
          <w:lang w:val="en-US"/>
        </w:rPr>
        <w:t xml:space="preserve">weep configuration in the </w:t>
      </w:r>
      <w:r w:rsidRPr="00D859B3">
        <w:rPr>
          <w:b/>
          <w:bCs/>
          <w:i/>
          <w:iCs/>
          <w:lang w:val="en-US"/>
        </w:rPr>
        <w:t>s</w:t>
      </w:r>
      <w:r w:rsidR="00CB6AF4" w:rsidRPr="00D859B3">
        <w:rPr>
          <w:b/>
          <w:bCs/>
          <w:i/>
          <w:iCs/>
          <w:lang w:val="en-US"/>
        </w:rPr>
        <w:t>weep_example.txt</w:t>
      </w:r>
      <w:r w:rsidR="00CB6AF4" w:rsidRPr="00D859B3">
        <w:rPr>
          <w:lang w:val="en-US"/>
        </w:rPr>
        <w:t xml:space="preserve"> file located </w:t>
      </w:r>
      <w:r w:rsidRPr="00D859B3">
        <w:rPr>
          <w:lang w:val="en-US"/>
        </w:rPr>
        <w:t>in the</w:t>
      </w:r>
      <w:r w:rsidR="00CB6AF4" w:rsidRPr="00D859B3">
        <w:rPr>
          <w:lang w:val="en-US"/>
        </w:rPr>
        <w:t xml:space="preserve"> </w:t>
      </w:r>
      <w:r w:rsidR="00E5044A" w:rsidRPr="00D859B3">
        <w:rPr>
          <w:lang w:val="en-US"/>
        </w:rPr>
        <w:t>templates</w:t>
      </w:r>
      <w:r w:rsidRPr="00D859B3">
        <w:rPr>
          <w:lang w:val="en-US"/>
        </w:rPr>
        <w:t xml:space="preserve"> folder of the </w:t>
      </w:r>
      <w:r w:rsidR="00CB6AF4" w:rsidRPr="00D859B3">
        <w:rPr>
          <w:lang w:val="en-US"/>
        </w:rPr>
        <w:t>downloaded MRCNN repository</w:t>
      </w:r>
      <w:r w:rsidRPr="00D859B3">
        <w:rPr>
          <w:lang w:val="en-US"/>
        </w:rPr>
        <w:t>. For a description and default settings of the</w:t>
      </w:r>
      <w:r w:rsidR="000E7CAA" w:rsidRPr="00D859B3">
        <w:rPr>
          <w:lang w:val="en-US"/>
        </w:rPr>
        <w:t xml:space="preserve"> training</w:t>
      </w:r>
      <w:r w:rsidRPr="00D859B3">
        <w:rPr>
          <w:lang w:val="en-US"/>
        </w:rPr>
        <w:t xml:space="preserve"> parameters, see </w:t>
      </w:r>
      <w:r w:rsidRPr="00D859B3">
        <w:rPr>
          <w:lang w:val="en-US"/>
        </w:rPr>
        <w:fldChar w:fldCharType="begin"/>
      </w:r>
      <w:r w:rsidRPr="00D859B3">
        <w:rPr>
          <w:lang w:val="en-US"/>
        </w:rPr>
        <w:instrText xml:space="preserve"> REF _Ref92376089 \h </w:instrText>
      </w:r>
      <w:r w:rsidRPr="00D859B3">
        <w:rPr>
          <w:lang w:val="en-US"/>
        </w:rPr>
      </w:r>
      <w:r w:rsidRPr="00D859B3">
        <w:rPr>
          <w:lang w:val="en-US"/>
        </w:rPr>
        <w:fldChar w:fldCharType="separate"/>
      </w:r>
      <w:r w:rsidR="001041CE" w:rsidRPr="00D859B3">
        <w:rPr>
          <w:lang w:val="en-US"/>
        </w:rPr>
        <w:t xml:space="preserve">Table </w:t>
      </w:r>
      <w:r w:rsidR="001041CE">
        <w:rPr>
          <w:noProof/>
          <w:lang w:val="en-US"/>
        </w:rPr>
        <w:t>5</w:t>
      </w:r>
      <w:r w:rsidRPr="00D859B3">
        <w:rPr>
          <w:lang w:val="en-US"/>
        </w:rPr>
        <w:fldChar w:fldCharType="end"/>
      </w:r>
      <w:r w:rsidRPr="00D859B3">
        <w:rPr>
          <w:lang w:val="en-US"/>
        </w:rPr>
        <w:t>.</w:t>
      </w:r>
      <w:r w:rsidR="00E01D27" w:rsidRPr="00D859B3">
        <w:rPr>
          <w:lang w:val="en-US"/>
        </w:rPr>
        <w:t xml:space="preserve"> </w:t>
      </w:r>
      <w:r w:rsidR="001D3265" w:rsidRPr="00D859B3">
        <w:rPr>
          <w:lang w:val="en-US"/>
        </w:rPr>
        <w:t xml:space="preserve">For further assistance, visit the Seeps </w:t>
      </w:r>
      <w:r w:rsidR="001D3265" w:rsidRPr="00D859B3">
        <w:rPr>
          <w:b/>
          <w:bCs/>
          <w:lang w:val="en-US"/>
        </w:rPr>
        <w:t>Tutorial</w:t>
      </w:r>
      <w:r w:rsidR="001D3265" w:rsidRPr="00D859B3">
        <w:rPr>
          <w:lang w:val="en-US"/>
        </w:rPr>
        <w:t>: https://docs.wandb.ai/guides/sweeps</w:t>
      </w:r>
    </w:p>
    <w:p w14:paraId="5589ECA6" w14:textId="5457074D" w:rsidR="001D3265" w:rsidRPr="00D859B3" w:rsidRDefault="001D3265">
      <w:pPr>
        <w:pStyle w:val="Heading2"/>
        <w:spacing w:line="360" w:lineRule="auto"/>
        <w:rPr>
          <w:lang w:val="en-US"/>
        </w:rPr>
      </w:pPr>
      <w:bookmarkStart w:id="23" w:name="_Toc150950174"/>
      <w:r w:rsidRPr="00D859B3">
        <w:rPr>
          <w:lang w:val="en-US"/>
        </w:rPr>
        <w:t xml:space="preserve">Testing </w:t>
      </w:r>
      <w:r w:rsidR="00CC051C" w:rsidRPr="00D859B3">
        <w:rPr>
          <w:lang w:val="en-US"/>
        </w:rPr>
        <w:t>MRCNN execution</w:t>
      </w:r>
      <w:bookmarkEnd w:id="23"/>
      <w:r w:rsidRPr="00D859B3">
        <w:rPr>
          <w:lang w:val="en-US"/>
        </w:rPr>
        <w:t xml:space="preserve"> </w:t>
      </w:r>
    </w:p>
    <w:p w14:paraId="09C49EAC" w14:textId="6D78A0C8" w:rsidR="001D3265" w:rsidRPr="00D859B3" w:rsidRDefault="001D3265" w:rsidP="00754824">
      <w:pPr>
        <w:spacing w:line="360" w:lineRule="auto"/>
        <w:rPr>
          <w:lang w:val="en-US"/>
        </w:rPr>
      </w:pPr>
      <w:r w:rsidRPr="00D859B3">
        <w:rPr>
          <w:lang w:val="en-US"/>
        </w:rPr>
        <w:t xml:space="preserve">We recommend </w:t>
      </w:r>
      <w:r w:rsidR="00362D56" w:rsidRPr="00D859B3">
        <w:rPr>
          <w:lang w:val="en-US"/>
        </w:rPr>
        <w:t xml:space="preserve">to </w:t>
      </w:r>
      <w:r w:rsidRPr="00D859B3">
        <w:rPr>
          <w:lang w:val="en-US"/>
        </w:rPr>
        <w:t xml:space="preserve">perform this step before </w:t>
      </w:r>
      <w:r w:rsidR="009F210E" w:rsidRPr="00D859B3">
        <w:rPr>
          <w:lang w:val="en-US"/>
        </w:rPr>
        <w:t>finally</w:t>
      </w:r>
      <w:r w:rsidRPr="00D859B3">
        <w:rPr>
          <w:lang w:val="en-US"/>
        </w:rPr>
        <w:t xml:space="preserve"> submitting the training jobs</w:t>
      </w:r>
      <w:r w:rsidR="00754824" w:rsidRPr="00D859B3">
        <w:rPr>
          <w:lang w:val="en-US"/>
        </w:rPr>
        <w:t xml:space="preserve"> to the cluster</w:t>
      </w:r>
      <w:r w:rsidRPr="00D859B3">
        <w:rPr>
          <w:lang w:val="en-US"/>
        </w:rPr>
        <w:t xml:space="preserve"> in order to test whether</w:t>
      </w:r>
      <w:r w:rsidR="00CC051C" w:rsidRPr="00D859B3">
        <w:rPr>
          <w:lang w:val="en-US"/>
        </w:rPr>
        <w:t xml:space="preserve"> MRCNN is executed on cluster </w:t>
      </w:r>
      <w:r w:rsidRPr="00D859B3">
        <w:rPr>
          <w:lang w:val="en-US"/>
        </w:rPr>
        <w:t>correctly</w:t>
      </w:r>
      <w:r w:rsidR="009F210E" w:rsidRPr="00D859B3">
        <w:rPr>
          <w:lang w:val="en-US"/>
        </w:rPr>
        <w:t>.</w:t>
      </w:r>
      <w:r w:rsidR="00362D56" w:rsidRPr="00D859B3">
        <w:rPr>
          <w:lang w:val="en-US"/>
        </w:rPr>
        <w:t xml:space="preserve"> </w:t>
      </w:r>
    </w:p>
    <w:p w14:paraId="4E9F78EA" w14:textId="47767276" w:rsidR="009F210E" w:rsidRPr="00D859B3" w:rsidRDefault="009F210E" w:rsidP="009F210E">
      <w:pPr>
        <w:pStyle w:val="ListParagraph"/>
        <w:numPr>
          <w:ilvl w:val="0"/>
          <w:numId w:val="19"/>
        </w:numPr>
        <w:spacing w:line="360" w:lineRule="auto"/>
        <w:rPr>
          <w:lang w:val="en-US"/>
        </w:rPr>
      </w:pPr>
      <w:r w:rsidRPr="00D859B3">
        <w:rPr>
          <w:lang w:val="en-US"/>
        </w:rPr>
        <w:t xml:space="preserve">Connect to the cluster via </w:t>
      </w:r>
      <w:r w:rsidRPr="0068709D">
        <w:rPr>
          <w:b/>
          <w:bCs/>
          <w:lang w:val="en-US"/>
        </w:rPr>
        <w:t>FastX</w:t>
      </w:r>
      <w:r w:rsidRPr="00D859B3">
        <w:rPr>
          <w:lang w:val="en-US"/>
        </w:rPr>
        <w:t xml:space="preserve"> (Launch Session </w:t>
      </w:r>
      <w:r w:rsidRPr="00D859B3">
        <w:rPr>
          <w:lang w:val="en-US"/>
        </w:rPr>
        <w:sym w:font="Wingdings" w:char="F0E0"/>
      </w:r>
      <w:r w:rsidRPr="00D859B3">
        <w:rPr>
          <w:lang w:val="en-US"/>
        </w:rPr>
        <w:t xml:space="preserve"> XFCE) and launch a terminal</w:t>
      </w:r>
    </w:p>
    <w:p w14:paraId="261205E4" w14:textId="3B52B685" w:rsidR="009F210E" w:rsidRPr="00D859B3" w:rsidRDefault="009F210E" w:rsidP="009F210E">
      <w:pPr>
        <w:pStyle w:val="ListParagraph"/>
        <w:numPr>
          <w:ilvl w:val="0"/>
          <w:numId w:val="19"/>
        </w:numPr>
        <w:spacing w:line="360" w:lineRule="auto"/>
        <w:rPr>
          <w:lang w:val="en-US"/>
        </w:rPr>
      </w:pPr>
      <w:r w:rsidRPr="00D859B3">
        <w:rPr>
          <w:lang w:val="en-US"/>
        </w:rPr>
        <w:lastRenderedPageBreak/>
        <w:t xml:space="preserve">Connect to a </w:t>
      </w:r>
      <w:r w:rsidRPr="0068709D">
        <w:rPr>
          <w:b/>
          <w:bCs/>
          <w:lang w:val="en-US"/>
        </w:rPr>
        <w:t>GPU</w:t>
      </w:r>
      <w:r w:rsidRPr="00D859B3">
        <w:rPr>
          <w:lang w:val="en-US"/>
        </w:rPr>
        <w:t xml:space="preserve"> </w:t>
      </w:r>
      <w:r w:rsidRPr="0068709D">
        <w:rPr>
          <w:b/>
          <w:bCs/>
          <w:lang w:val="en-US"/>
        </w:rPr>
        <w:t>node</w:t>
      </w:r>
      <w:r w:rsidR="00754824" w:rsidRPr="00D859B3">
        <w:rPr>
          <w:lang w:val="en-US"/>
        </w:rPr>
        <w:t xml:space="preserve"> (</w:t>
      </w:r>
      <w:r w:rsidR="00CC051C" w:rsidRPr="00D859B3">
        <w:rPr>
          <w:lang w:val="en-US"/>
        </w:rPr>
        <w:t>if job will be performed on CPU</w:t>
      </w:r>
      <w:r w:rsidR="00754824" w:rsidRPr="00D859B3">
        <w:rPr>
          <w:lang w:val="en-US"/>
        </w:rPr>
        <w:t>, skip this step)</w:t>
      </w:r>
      <w:r w:rsidRPr="00D859B3">
        <w:rPr>
          <w:lang w:val="en-US"/>
        </w:rPr>
        <w:t>:</w:t>
      </w:r>
      <w:r w:rsidRPr="00D859B3">
        <w:rPr>
          <w:lang w:val="en-US"/>
        </w:rPr>
        <w:br/>
      </w:r>
      <w:r w:rsidRPr="00D859B3">
        <w:rPr>
          <w:highlight w:val="lightGray"/>
          <w:lang w:val="en-US"/>
        </w:rPr>
        <w:t>$ ssh -l &lt;UserId&gt; &lt;NodeName&gt;.hpc.itc.rwth-aachen.de</w:t>
      </w:r>
      <w:r w:rsidR="00754824" w:rsidRPr="00D859B3">
        <w:rPr>
          <w:lang w:val="en-US"/>
        </w:rPr>
        <w:br/>
        <w:t>(HPC GPU nodes: https://help.itc.rwth-aachen.de/service/rhr4fjjutttf/article/3fb4cb953142422dbbb656c1c3253cff/)</w:t>
      </w:r>
    </w:p>
    <w:p w14:paraId="42B81CCC" w14:textId="18E7CB71" w:rsidR="009F210E" w:rsidRPr="00D859B3" w:rsidRDefault="009F210E" w:rsidP="009F210E">
      <w:pPr>
        <w:pStyle w:val="ListParagraph"/>
        <w:numPr>
          <w:ilvl w:val="0"/>
          <w:numId w:val="19"/>
        </w:numPr>
        <w:spacing w:line="360" w:lineRule="auto"/>
        <w:rPr>
          <w:lang w:val="en-US"/>
        </w:rPr>
      </w:pPr>
      <w:r w:rsidRPr="00D859B3">
        <w:rPr>
          <w:lang w:val="en-US"/>
        </w:rPr>
        <w:t xml:space="preserve">Load </w:t>
      </w:r>
      <w:r w:rsidR="00754824" w:rsidRPr="00D859B3">
        <w:rPr>
          <w:lang w:val="en-US"/>
        </w:rPr>
        <w:t xml:space="preserve">the </w:t>
      </w:r>
      <w:r w:rsidR="00753E34" w:rsidRPr="0068709D">
        <w:rPr>
          <w:b/>
          <w:bCs/>
          <w:lang w:val="en-US"/>
        </w:rPr>
        <w:t>C</w:t>
      </w:r>
      <w:r w:rsidRPr="0068709D">
        <w:rPr>
          <w:b/>
          <w:bCs/>
          <w:lang w:val="en-US"/>
        </w:rPr>
        <w:t>uda</w:t>
      </w:r>
      <w:r w:rsidRPr="00D859B3">
        <w:rPr>
          <w:lang w:val="en-US"/>
        </w:rPr>
        <w:t xml:space="preserve"> modul</w:t>
      </w:r>
      <w:r w:rsidR="00754824" w:rsidRPr="00D859B3">
        <w:rPr>
          <w:lang w:val="en-US"/>
        </w:rPr>
        <w:t xml:space="preserve"> (</w:t>
      </w:r>
      <w:r w:rsidR="00CC051C" w:rsidRPr="00D859B3">
        <w:rPr>
          <w:lang w:val="en-US"/>
        </w:rPr>
        <w:t>if job will be performed on CPU</w:t>
      </w:r>
      <w:r w:rsidR="00754824" w:rsidRPr="00D859B3">
        <w:rPr>
          <w:lang w:val="en-US"/>
        </w:rPr>
        <w:t>, skip this step):</w:t>
      </w:r>
      <w:r w:rsidRPr="00D859B3">
        <w:rPr>
          <w:lang w:val="en-US"/>
        </w:rPr>
        <w:br/>
      </w:r>
      <w:r w:rsidRPr="00D859B3">
        <w:rPr>
          <w:highlight w:val="lightGray"/>
          <w:lang w:val="en-US"/>
        </w:rPr>
        <w:t>$ module load cuda/10.0</w:t>
      </w:r>
    </w:p>
    <w:p w14:paraId="1A98AC34" w14:textId="2E19C769" w:rsidR="009F210E" w:rsidRPr="00D859B3" w:rsidRDefault="009F210E" w:rsidP="009F210E">
      <w:pPr>
        <w:pStyle w:val="ListParagraph"/>
        <w:numPr>
          <w:ilvl w:val="0"/>
          <w:numId w:val="19"/>
        </w:numPr>
        <w:spacing w:line="360" w:lineRule="auto"/>
        <w:rPr>
          <w:lang w:val="en-US"/>
        </w:rPr>
      </w:pPr>
      <w:r w:rsidRPr="00D859B3">
        <w:rPr>
          <w:lang w:val="en-US"/>
        </w:rPr>
        <w:t xml:space="preserve">Export the path in which </w:t>
      </w:r>
      <w:r w:rsidRPr="0068709D">
        <w:rPr>
          <w:b/>
          <w:bCs/>
          <w:lang w:val="en-US"/>
        </w:rPr>
        <w:t>Anaconda</w:t>
      </w:r>
      <w:r w:rsidRPr="00D859B3">
        <w:rPr>
          <w:lang w:val="en-US"/>
        </w:rPr>
        <w:t xml:space="preserve"> is located:</w:t>
      </w:r>
      <w:r w:rsidRPr="00D859B3">
        <w:rPr>
          <w:lang w:val="en-US"/>
        </w:rPr>
        <w:br/>
      </w:r>
      <w:r w:rsidRPr="00D859B3">
        <w:rPr>
          <w:highlight w:val="lightGray"/>
          <w:lang w:val="en-US"/>
        </w:rPr>
        <w:t>$ export PATH=$PATH:/home/&lt;UserID&gt;/anaconda3/bin</w:t>
      </w:r>
    </w:p>
    <w:p w14:paraId="2E03CAF5" w14:textId="2929882B" w:rsidR="009F210E" w:rsidRPr="00D859B3" w:rsidRDefault="009F210E" w:rsidP="009F210E">
      <w:pPr>
        <w:pStyle w:val="ListParagraph"/>
        <w:numPr>
          <w:ilvl w:val="0"/>
          <w:numId w:val="19"/>
        </w:numPr>
        <w:spacing w:line="360" w:lineRule="auto"/>
        <w:rPr>
          <w:lang w:val="en-US"/>
        </w:rPr>
      </w:pPr>
      <w:r w:rsidRPr="00D859B3">
        <w:rPr>
          <w:lang w:val="en-US"/>
        </w:rPr>
        <w:t xml:space="preserve">Activate </w:t>
      </w:r>
      <w:r w:rsidRPr="0068709D">
        <w:rPr>
          <w:b/>
          <w:bCs/>
          <w:lang w:val="en-US"/>
        </w:rPr>
        <w:t>Anaconda environment</w:t>
      </w:r>
      <w:r w:rsidRPr="00D859B3">
        <w:rPr>
          <w:lang w:val="en-US"/>
        </w:rPr>
        <w:t>:</w:t>
      </w:r>
      <w:r w:rsidRPr="00D859B3">
        <w:rPr>
          <w:lang w:val="en-US"/>
        </w:rPr>
        <w:br/>
      </w:r>
      <w:r w:rsidRPr="00D859B3">
        <w:rPr>
          <w:highlight w:val="lightGray"/>
          <w:lang w:val="en-US"/>
        </w:rPr>
        <w:t>$ source activate env_mrcnn_gpu</w:t>
      </w:r>
      <w:r w:rsidR="00754824" w:rsidRPr="00D859B3">
        <w:rPr>
          <w:lang w:val="en-US"/>
        </w:rPr>
        <w:t xml:space="preserve"> (for GPU job) or</w:t>
      </w:r>
      <w:r w:rsidR="00754824" w:rsidRPr="00D859B3">
        <w:rPr>
          <w:lang w:val="en-US"/>
        </w:rPr>
        <w:br/>
      </w:r>
      <w:r w:rsidR="00754824" w:rsidRPr="00D859B3">
        <w:rPr>
          <w:highlight w:val="lightGray"/>
          <w:lang w:val="en-US"/>
        </w:rPr>
        <w:t>$ source activate env_mrcnn_cpu</w:t>
      </w:r>
      <w:r w:rsidR="00754824" w:rsidRPr="00D859B3">
        <w:rPr>
          <w:lang w:val="en-US"/>
        </w:rPr>
        <w:t xml:space="preserve"> (for CPU job)</w:t>
      </w:r>
    </w:p>
    <w:p w14:paraId="47B2225B" w14:textId="28EA938F" w:rsidR="009F210E" w:rsidRPr="00D859B3" w:rsidRDefault="009F210E" w:rsidP="009F210E">
      <w:pPr>
        <w:pStyle w:val="ListParagraph"/>
        <w:numPr>
          <w:ilvl w:val="0"/>
          <w:numId w:val="19"/>
        </w:numPr>
        <w:spacing w:line="360" w:lineRule="auto"/>
        <w:rPr>
          <w:lang w:val="en-US"/>
        </w:rPr>
      </w:pPr>
      <w:r w:rsidRPr="00D859B3">
        <w:rPr>
          <w:lang w:val="en-US"/>
        </w:rPr>
        <w:t xml:space="preserve">Navigate to the path where the </w:t>
      </w:r>
      <w:r w:rsidRPr="00D859B3">
        <w:rPr>
          <w:b/>
          <w:bCs/>
          <w:i/>
          <w:iCs/>
          <w:lang w:val="en-US"/>
        </w:rPr>
        <w:t>train_droplet.py</w:t>
      </w:r>
      <w:r w:rsidRPr="00D859B3">
        <w:rPr>
          <w:lang w:val="en-US"/>
        </w:rPr>
        <w:t xml:space="preserve"> script is located:</w:t>
      </w:r>
      <w:r w:rsidRPr="00D859B3">
        <w:rPr>
          <w:lang w:val="en-US"/>
        </w:rPr>
        <w:br/>
      </w:r>
      <w:r w:rsidRPr="00D859B3">
        <w:rPr>
          <w:highlight w:val="lightGray"/>
          <w:lang w:val="en-US"/>
        </w:rPr>
        <w:t>$ cd /home/&lt;UserID&gt;/.../samples/droplet/</w:t>
      </w:r>
    </w:p>
    <w:p w14:paraId="3F5D662A" w14:textId="0E545901" w:rsidR="009F210E" w:rsidRPr="00D859B3" w:rsidRDefault="009F210E" w:rsidP="00272FFC">
      <w:pPr>
        <w:pStyle w:val="ListParagraph"/>
        <w:numPr>
          <w:ilvl w:val="0"/>
          <w:numId w:val="19"/>
        </w:numPr>
        <w:spacing w:line="360" w:lineRule="auto"/>
        <w:rPr>
          <w:lang w:val="en-US"/>
        </w:rPr>
      </w:pPr>
      <w:r w:rsidRPr="00D859B3">
        <w:rPr>
          <w:lang w:val="en-US"/>
        </w:rPr>
        <w:t xml:space="preserve">Execute the </w:t>
      </w:r>
      <w:r w:rsidRPr="00D859B3">
        <w:rPr>
          <w:b/>
          <w:bCs/>
          <w:i/>
          <w:iCs/>
          <w:lang w:val="en-US"/>
        </w:rPr>
        <w:t>train_droplet.py</w:t>
      </w:r>
      <w:r w:rsidRPr="00D859B3">
        <w:rPr>
          <w:lang w:val="en-US"/>
        </w:rPr>
        <w:t xml:space="preserve"> script with memory tracker</w:t>
      </w:r>
      <w:r w:rsidR="00CC051C" w:rsidRPr="00D859B3">
        <w:rPr>
          <w:lang w:val="en-US"/>
        </w:rPr>
        <w:t>:</w:t>
      </w:r>
      <w:r w:rsidRPr="00D859B3">
        <w:rPr>
          <w:lang w:val="en-US"/>
        </w:rPr>
        <w:br/>
      </w:r>
      <w:r w:rsidRPr="00D859B3">
        <w:rPr>
          <w:color w:val="000000"/>
          <w:highlight w:val="lightGray"/>
          <w:lang w:val="en-US"/>
        </w:rPr>
        <w:t>$ r_memusage python train_droplet.py --dataset_path=&lt;</w:t>
      </w:r>
      <w:r w:rsidRPr="00D859B3">
        <w:rPr>
          <w:highlight w:val="lightGray"/>
          <w:lang w:val="en-US"/>
        </w:rPr>
        <w:t>TrainValidationFolderName</w:t>
      </w:r>
      <w:r w:rsidRPr="00D859B3">
        <w:rPr>
          <w:color w:val="000000"/>
          <w:highlight w:val="lightGray"/>
          <w:lang w:val="en-US"/>
        </w:rPr>
        <w:t>&gt;</w:t>
      </w:r>
      <w:r w:rsidR="0095524A" w:rsidRPr="00D859B3">
        <w:rPr>
          <w:color w:val="000000"/>
          <w:highlight w:val="lightGray"/>
          <w:lang w:val="en-US"/>
        </w:rPr>
        <w:t xml:space="preserve"> --file_format=</w:t>
      </w:r>
      <w:r w:rsidR="00541279" w:rsidRPr="00D859B3">
        <w:rPr>
          <w:color w:val="000000"/>
          <w:highlight w:val="lightGray"/>
          <w:lang w:val="en-US"/>
        </w:rPr>
        <w:t>&lt;FileFormat&gt;</w:t>
      </w:r>
      <w:r w:rsidRPr="00D859B3">
        <w:rPr>
          <w:color w:val="000000"/>
          <w:highlight w:val="lightGray"/>
          <w:lang w:val="en-US"/>
        </w:rPr>
        <w:t xml:space="preserve"> --image_max=&lt;</w:t>
      </w:r>
      <w:r w:rsidR="0095524A" w:rsidRPr="00D859B3">
        <w:rPr>
          <w:color w:val="000000"/>
          <w:highlight w:val="lightGray"/>
          <w:lang w:val="en-US"/>
        </w:rPr>
        <w:t>Integer</w:t>
      </w:r>
      <w:r w:rsidRPr="00D859B3">
        <w:rPr>
          <w:color w:val="000000"/>
          <w:highlight w:val="lightGray"/>
          <w:lang w:val="en-US"/>
        </w:rPr>
        <w:t>&gt;</w:t>
      </w:r>
      <w:r w:rsidR="00541279" w:rsidRPr="00D859B3">
        <w:rPr>
          <w:color w:val="000000"/>
          <w:highlight w:val="lightGray"/>
          <w:lang w:val="en-US"/>
        </w:rPr>
        <w:t xml:space="preserve"> --images_gpu</w:t>
      </w:r>
      <w:r w:rsidR="007E10BC" w:rsidRPr="00D859B3">
        <w:rPr>
          <w:color w:val="000000"/>
          <w:highlight w:val="lightGray"/>
          <w:lang w:val="en-US"/>
        </w:rPr>
        <w:t>=&lt;Integer&gt;</w:t>
      </w:r>
      <w:r w:rsidRPr="00D859B3">
        <w:rPr>
          <w:color w:val="000000"/>
          <w:highlight w:val="lightGray"/>
          <w:lang w:val="en-US"/>
        </w:rPr>
        <w:t xml:space="preserve"> --device=</w:t>
      </w:r>
      <w:r w:rsidR="0095524A" w:rsidRPr="00D859B3">
        <w:rPr>
          <w:color w:val="000000"/>
          <w:highlight w:val="lightGray"/>
          <w:lang w:val="en-US"/>
        </w:rPr>
        <w:t xml:space="preserve">&lt;Boolean&gt; </w:t>
      </w:r>
      <w:r w:rsidR="00CC051C" w:rsidRPr="00D859B3">
        <w:rPr>
          <w:color w:val="000000"/>
          <w:lang w:val="en-US"/>
        </w:rPr>
        <w:br/>
      </w:r>
      <w:r w:rsidR="00CC051C" w:rsidRPr="00D859B3">
        <w:rPr>
          <w:lang w:val="en-US"/>
        </w:rPr>
        <w:t xml:space="preserve">Enter command in one piece. These are the required training parameters to </w:t>
      </w:r>
      <w:r w:rsidR="008F4B5D">
        <w:rPr>
          <w:lang w:val="en-US"/>
        </w:rPr>
        <w:t xml:space="preserve">be </w:t>
      </w:r>
      <w:r w:rsidR="00CC051C" w:rsidRPr="00D859B3">
        <w:rPr>
          <w:lang w:val="en-US"/>
        </w:rPr>
        <w:t>specif</w:t>
      </w:r>
      <w:r w:rsidR="008F4B5D">
        <w:rPr>
          <w:lang w:val="en-US"/>
        </w:rPr>
        <w:t>ied</w:t>
      </w:r>
      <w:r w:rsidR="00CC051C" w:rsidRPr="00D859B3">
        <w:rPr>
          <w:lang w:val="en-US"/>
        </w:rPr>
        <w:t xml:space="preserve">. Description/default settings of all training parameters see </w:t>
      </w:r>
      <w:r w:rsidR="00CC051C" w:rsidRPr="0068709D">
        <w:rPr>
          <w:b/>
          <w:bCs/>
          <w:lang w:val="en-US"/>
        </w:rPr>
        <w:fldChar w:fldCharType="begin"/>
      </w:r>
      <w:r w:rsidR="00CC051C" w:rsidRPr="0068709D">
        <w:rPr>
          <w:b/>
          <w:bCs/>
          <w:lang w:val="en-US"/>
        </w:rPr>
        <w:instrText xml:space="preserve"> REF _Ref92376089 \h </w:instrText>
      </w:r>
      <w:r w:rsidR="0068709D">
        <w:rPr>
          <w:b/>
          <w:bCs/>
          <w:lang w:val="en-US"/>
        </w:rPr>
        <w:instrText xml:space="preserve"> \* MERGEFORMAT </w:instrText>
      </w:r>
      <w:r w:rsidR="00CC051C" w:rsidRPr="0068709D">
        <w:rPr>
          <w:b/>
          <w:bCs/>
          <w:lang w:val="en-US"/>
        </w:rPr>
      </w:r>
      <w:r w:rsidR="00CC051C" w:rsidRPr="0068709D">
        <w:rPr>
          <w:b/>
          <w:bCs/>
          <w:lang w:val="en-US"/>
        </w:rPr>
        <w:fldChar w:fldCharType="separate"/>
      </w:r>
      <w:r w:rsidR="001041CE" w:rsidRPr="001041CE">
        <w:rPr>
          <w:b/>
          <w:bCs/>
          <w:lang w:val="en-US"/>
        </w:rPr>
        <w:t xml:space="preserve">Table </w:t>
      </w:r>
      <w:r w:rsidR="001041CE" w:rsidRPr="001041CE">
        <w:rPr>
          <w:b/>
          <w:bCs/>
          <w:noProof/>
          <w:lang w:val="en-US"/>
        </w:rPr>
        <w:t>5</w:t>
      </w:r>
      <w:r w:rsidR="00CC051C" w:rsidRPr="0068709D">
        <w:rPr>
          <w:b/>
          <w:bCs/>
          <w:lang w:val="en-US"/>
        </w:rPr>
        <w:fldChar w:fldCharType="end"/>
      </w:r>
      <w:r w:rsidR="00CC051C" w:rsidRPr="00D859B3">
        <w:rPr>
          <w:lang w:val="en-US"/>
        </w:rPr>
        <w:t>.</w:t>
      </w:r>
    </w:p>
    <w:p w14:paraId="7E015B5A" w14:textId="480EBE1F" w:rsidR="009F210E" w:rsidRPr="00D859B3" w:rsidRDefault="00362D56" w:rsidP="009F210E">
      <w:pPr>
        <w:pStyle w:val="ListParagraph"/>
        <w:numPr>
          <w:ilvl w:val="0"/>
          <w:numId w:val="19"/>
        </w:numPr>
        <w:spacing w:line="360" w:lineRule="auto"/>
        <w:rPr>
          <w:lang w:val="en-US"/>
        </w:rPr>
      </w:pPr>
      <w:r w:rsidRPr="00D859B3">
        <w:rPr>
          <w:lang w:val="en-US"/>
        </w:rPr>
        <w:t xml:space="preserve">Cancel after </w:t>
      </w:r>
      <w:r w:rsidRPr="00D859B3">
        <w:rPr>
          <w:b/>
          <w:bCs/>
          <w:lang w:val="en-US"/>
        </w:rPr>
        <w:t>10 minutes</w:t>
      </w:r>
      <w:r w:rsidRPr="00D859B3">
        <w:rPr>
          <w:lang w:val="en-US"/>
        </w:rPr>
        <w:t xml:space="preserve"> with </w:t>
      </w:r>
      <w:r w:rsidR="00541279" w:rsidRPr="00D859B3">
        <w:rPr>
          <w:lang w:val="en-US"/>
        </w:rPr>
        <w:t>“</w:t>
      </w:r>
      <w:r w:rsidRPr="00D859B3">
        <w:rPr>
          <w:b/>
          <w:bCs/>
          <w:lang w:val="en-US"/>
        </w:rPr>
        <w:t>Ctrl + Shift + C</w:t>
      </w:r>
      <w:r w:rsidR="00541279" w:rsidRPr="00D859B3">
        <w:rPr>
          <w:lang w:val="en-US"/>
        </w:rPr>
        <w:t>”</w:t>
      </w:r>
    </w:p>
    <w:p w14:paraId="1E8DF634" w14:textId="68AFAE8B" w:rsidR="00362D56" w:rsidRPr="00D859B3" w:rsidRDefault="00362D56" w:rsidP="009F210E">
      <w:pPr>
        <w:pStyle w:val="ListParagraph"/>
        <w:numPr>
          <w:ilvl w:val="0"/>
          <w:numId w:val="19"/>
        </w:numPr>
        <w:spacing w:line="360" w:lineRule="auto"/>
        <w:rPr>
          <w:lang w:val="en-US"/>
        </w:rPr>
      </w:pPr>
      <w:r w:rsidRPr="00D859B3">
        <w:rPr>
          <w:lang w:val="en-US"/>
        </w:rPr>
        <w:t>Round up the entry for "</w:t>
      </w:r>
      <w:r w:rsidRPr="00D859B3">
        <w:rPr>
          <w:b/>
          <w:bCs/>
          <w:lang w:val="en-US"/>
        </w:rPr>
        <w:t>peak usage: physical memory</w:t>
      </w:r>
      <w:r w:rsidRPr="00D859B3">
        <w:rPr>
          <w:lang w:val="en-US"/>
        </w:rPr>
        <w:t>" to gigabytes</w:t>
      </w:r>
      <w:r w:rsidR="00CC051C" w:rsidRPr="00D859B3">
        <w:rPr>
          <w:lang w:val="en-US"/>
        </w:rPr>
        <w:t xml:space="preserve"> and the calculation time per epoch to minutes,</w:t>
      </w:r>
      <w:r w:rsidRPr="00D859B3">
        <w:rPr>
          <w:lang w:val="en-US"/>
        </w:rPr>
        <w:t xml:space="preserve"> and </w:t>
      </w:r>
      <w:r w:rsidR="00CC051C" w:rsidRPr="00D859B3">
        <w:rPr>
          <w:lang w:val="en-US"/>
        </w:rPr>
        <w:t>remember/note the values.</w:t>
      </w:r>
    </w:p>
    <w:p w14:paraId="001DC63A" w14:textId="1F4F6CC2" w:rsidR="004565EA" w:rsidRPr="00D859B3" w:rsidRDefault="004565EA" w:rsidP="004565EA">
      <w:pPr>
        <w:pStyle w:val="Heading2"/>
        <w:spacing w:line="360" w:lineRule="auto"/>
        <w:rPr>
          <w:lang w:val="en-US"/>
        </w:rPr>
      </w:pPr>
      <w:bookmarkStart w:id="24" w:name="_Toc150950175"/>
      <w:r w:rsidRPr="00D859B3">
        <w:rPr>
          <w:lang w:val="en-US"/>
        </w:rPr>
        <w:t>Creat</w:t>
      </w:r>
      <w:r w:rsidR="00DC0FFD" w:rsidRPr="00D859B3">
        <w:rPr>
          <w:lang w:val="en-US"/>
        </w:rPr>
        <w:t>ing</w:t>
      </w:r>
      <w:r w:rsidRPr="00D859B3">
        <w:rPr>
          <w:lang w:val="en-US"/>
        </w:rPr>
        <w:t xml:space="preserve"> a cluster job</w:t>
      </w:r>
      <w:bookmarkEnd w:id="24"/>
    </w:p>
    <w:p w14:paraId="114A4C8E" w14:textId="77777777" w:rsidR="004565EA" w:rsidRPr="00D859B3" w:rsidRDefault="004565EA" w:rsidP="004565EA">
      <w:pPr>
        <w:pStyle w:val="ListParagraph"/>
        <w:numPr>
          <w:ilvl w:val="0"/>
          <w:numId w:val="11"/>
        </w:numPr>
        <w:spacing w:line="360" w:lineRule="auto"/>
        <w:rPr>
          <w:lang w:val="en-US"/>
        </w:rPr>
      </w:pPr>
      <w:r w:rsidRPr="00D859B3">
        <w:rPr>
          <w:lang w:val="en-US"/>
        </w:rPr>
        <w:t xml:space="preserve">Create a </w:t>
      </w:r>
      <w:r w:rsidRPr="00D859B3">
        <w:rPr>
          <w:b/>
          <w:bCs/>
          <w:i/>
          <w:iCs/>
          <w:lang w:val="en-US"/>
        </w:rPr>
        <w:t>&lt;FileName&gt;.job</w:t>
      </w:r>
      <w:r w:rsidRPr="00D859B3">
        <w:rPr>
          <w:lang w:val="en-US"/>
        </w:rPr>
        <w:t xml:space="preserve"> file on your personal or office computer and open it with Notepad, Visual Studio Code or an alternative text editor. You can find </w:t>
      </w:r>
      <w:r w:rsidRPr="008F4B5D">
        <w:rPr>
          <w:b/>
          <w:bCs/>
          <w:lang w:val="en-US"/>
        </w:rPr>
        <w:t>examples and templates</w:t>
      </w:r>
      <w:r w:rsidRPr="00D859B3">
        <w:rPr>
          <w:lang w:val="en-US"/>
        </w:rPr>
        <w:t xml:space="preserve"> of the </w:t>
      </w:r>
      <w:r w:rsidRPr="00D859B3">
        <w:rPr>
          <w:b/>
          <w:bCs/>
          <w:i/>
          <w:iCs/>
          <w:lang w:val="en-US"/>
        </w:rPr>
        <w:t>JOB</w:t>
      </w:r>
      <w:r w:rsidRPr="00D859B3">
        <w:rPr>
          <w:lang w:val="en-US"/>
        </w:rPr>
        <w:t xml:space="preserve"> files in the templates folder of the downloaded MRCNN repository.</w:t>
      </w:r>
    </w:p>
    <w:p w14:paraId="6A67A0E0" w14:textId="77777777" w:rsidR="004565EA" w:rsidRPr="00D859B3" w:rsidRDefault="004565EA" w:rsidP="004565EA">
      <w:pPr>
        <w:pStyle w:val="ListParagraph"/>
        <w:numPr>
          <w:ilvl w:val="0"/>
          <w:numId w:val="11"/>
        </w:numPr>
        <w:spacing w:line="360" w:lineRule="auto"/>
        <w:rPr>
          <w:lang w:val="en-US"/>
        </w:rPr>
      </w:pPr>
      <w:r w:rsidRPr="00D859B3">
        <w:rPr>
          <w:lang w:val="en-US"/>
        </w:rPr>
        <w:t xml:space="preserve">Change the </w:t>
      </w:r>
      <w:r w:rsidRPr="00D859B3">
        <w:rPr>
          <w:b/>
          <w:bCs/>
          <w:i/>
          <w:iCs/>
          <w:lang w:val="en-US"/>
        </w:rPr>
        <w:t xml:space="preserve">&lt;FileName&gt;.job </w:t>
      </w:r>
      <w:r w:rsidRPr="00D859B3">
        <w:rPr>
          <w:lang w:val="en-US"/>
        </w:rPr>
        <w:t xml:space="preserve">file to Unix conversion. Otherwise, the cluster has troubles to handle the file. </w:t>
      </w:r>
    </w:p>
    <w:p w14:paraId="2493AFEA" w14:textId="77777777" w:rsidR="004565EA" w:rsidRPr="00662311" w:rsidRDefault="004565EA" w:rsidP="004565EA">
      <w:pPr>
        <w:pStyle w:val="ListParagraph"/>
        <w:spacing w:line="360" w:lineRule="auto"/>
        <w:ind w:left="360"/>
        <w:rPr>
          <w:lang w:val="en-US"/>
        </w:rPr>
      </w:pPr>
      <w:r w:rsidRPr="00D859B3">
        <w:rPr>
          <w:lang w:val="en-US"/>
        </w:rPr>
        <w:t xml:space="preserve">In Notepad click on Edit </w:t>
      </w:r>
      <w:r w:rsidRPr="00D859B3">
        <w:rPr>
          <w:lang w:val="en-US"/>
        </w:rPr>
        <w:sym w:font="Wingdings" w:char="F0E0"/>
      </w:r>
      <w:r w:rsidRPr="00D859B3">
        <w:rPr>
          <w:lang w:val="en-US"/>
        </w:rPr>
        <w:t xml:space="preserve"> EOL </w:t>
      </w:r>
      <w:r w:rsidRPr="00662311">
        <w:rPr>
          <w:lang w:val="en-US"/>
        </w:rPr>
        <w:t xml:space="preserve">Conversion </w:t>
      </w:r>
      <w:r w:rsidRPr="00662311">
        <w:rPr>
          <w:lang w:val="en-US"/>
        </w:rPr>
        <w:sym w:font="Wingdings" w:char="F0E0"/>
      </w:r>
      <w:r w:rsidRPr="00662311">
        <w:rPr>
          <w:lang w:val="en-US"/>
        </w:rPr>
        <w:t xml:space="preserve"> Unix (LF).</w:t>
      </w:r>
    </w:p>
    <w:p w14:paraId="50D05755" w14:textId="168829CA" w:rsidR="004565EA" w:rsidRPr="00662311" w:rsidRDefault="004565EA" w:rsidP="004565EA">
      <w:pPr>
        <w:pStyle w:val="ListParagraph"/>
        <w:numPr>
          <w:ilvl w:val="0"/>
          <w:numId w:val="11"/>
        </w:numPr>
        <w:spacing w:line="360" w:lineRule="auto"/>
        <w:rPr>
          <w:lang w:val="en-US"/>
        </w:rPr>
      </w:pPr>
      <w:r w:rsidRPr="00662311">
        <w:rPr>
          <w:lang w:val="en-US"/>
        </w:rPr>
        <w:t xml:space="preserve">Specify </w:t>
      </w:r>
      <w:r w:rsidRPr="00662311">
        <w:rPr>
          <w:b/>
          <w:bCs/>
          <w:lang w:val="en-US"/>
        </w:rPr>
        <w:t>the #SBATCH, job and training parameters</w:t>
      </w:r>
      <w:r w:rsidRPr="00662311">
        <w:rPr>
          <w:lang w:val="en-US"/>
        </w:rPr>
        <w:t xml:space="preserve"> of the job (for description/default settings of the parameters, see </w:t>
      </w:r>
      <w:r w:rsidRPr="00662311">
        <w:rPr>
          <w:lang w:val="en-US"/>
        </w:rPr>
        <w:fldChar w:fldCharType="begin"/>
      </w:r>
      <w:r w:rsidRPr="00662311">
        <w:rPr>
          <w:lang w:val="en-US"/>
        </w:rPr>
        <w:instrText xml:space="preserve"> REF _Ref150861009 \h </w:instrText>
      </w:r>
      <w:r w:rsidR="00662311" w:rsidRPr="00662311">
        <w:rPr>
          <w:lang w:val="en-US"/>
        </w:rPr>
        <w:instrText xml:space="preserve"> \* MERGEFORMAT </w:instrText>
      </w:r>
      <w:r w:rsidRPr="00662311">
        <w:rPr>
          <w:lang w:val="en-US"/>
        </w:rPr>
      </w:r>
      <w:r w:rsidRPr="00662311">
        <w:rPr>
          <w:lang w:val="en-US"/>
        </w:rPr>
        <w:fldChar w:fldCharType="separate"/>
      </w:r>
      <w:r w:rsidR="001041CE" w:rsidRPr="00D859B3">
        <w:rPr>
          <w:b/>
          <w:bCs/>
          <w:lang w:val="en-US"/>
        </w:rPr>
        <w:t xml:space="preserve">Table </w:t>
      </w:r>
      <w:r w:rsidR="001041CE" w:rsidRPr="001041CE">
        <w:rPr>
          <w:b/>
          <w:bCs/>
          <w:noProof/>
          <w:lang w:val="en-US"/>
        </w:rPr>
        <w:t>3</w:t>
      </w:r>
      <w:r w:rsidRPr="00662311">
        <w:rPr>
          <w:lang w:val="en-US"/>
        </w:rPr>
        <w:fldChar w:fldCharType="end"/>
      </w:r>
      <w:r w:rsidR="00662311" w:rsidRPr="00662311">
        <w:rPr>
          <w:lang w:val="en-US"/>
        </w:rPr>
        <w:t xml:space="preserve">, </w:t>
      </w:r>
      <w:r w:rsidR="00662311" w:rsidRPr="00662311">
        <w:rPr>
          <w:lang w:val="en-US"/>
        </w:rPr>
        <w:fldChar w:fldCharType="begin"/>
      </w:r>
      <w:r w:rsidR="00662311" w:rsidRPr="00662311">
        <w:rPr>
          <w:lang w:val="en-US"/>
        </w:rPr>
        <w:instrText xml:space="preserve"> REF _Ref150942534 \h  \* MERGEFORMAT </w:instrText>
      </w:r>
      <w:r w:rsidR="00662311" w:rsidRPr="00662311">
        <w:rPr>
          <w:lang w:val="en-US"/>
        </w:rPr>
      </w:r>
      <w:r w:rsidR="00662311" w:rsidRPr="00662311">
        <w:rPr>
          <w:lang w:val="en-US"/>
        </w:rPr>
        <w:fldChar w:fldCharType="separate"/>
      </w:r>
      <w:r w:rsidR="001041CE" w:rsidRPr="00D859B3">
        <w:rPr>
          <w:b/>
          <w:bCs/>
          <w:lang w:val="en-US"/>
        </w:rPr>
        <w:t xml:space="preserve">Table </w:t>
      </w:r>
      <w:r w:rsidR="001041CE" w:rsidRPr="001041CE">
        <w:rPr>
          <w:b/>
          <w:bCs/>
          <w:noProof/>
          <w:lang w:val="en-US"/>
        </w:rPr>
        <w:t>4</w:t>
      </w:r>
      <w:r w:rsidR="00662311" w:rsidRPr="00662311">
        <w:rPr>
          <w:lang w:val="en-US"/>
        </w:rPr>
        <w:fldChar w:fldCharType="end"/>
      </w:r>
      <w:r w:rsidR="00662311" w:rsidRPr="00662311">
        <w:rPr>
          <w:lang w:val="en-US"/>
        </w:rPr>
        <w:t xml:space="preserve"> </w:t>
      </w:r>
      <w:r w:rsidRPr="00662311">
        <w:rPr>
          <w:lang w:val="en-US"/>
        </w:rPr>
        <w:t xml:space="preserve"> and </w:t>
      </w:r>
      <w:r w:rsidR="006150D7">
        <w:rPr>
          <w:lang w:val="en-US"/>
        </w:rPr>
        <w:br/>
      </w:r>
      <w:r w:rsidRPr="00662311">
        <w:rPr>
          <w:b/>
          <w:bCs/>
          <w:lang w:val="en-US"/>
        </w:rPr>
        <w:fldChar w:fldCharType="begin"/>
      </w:r>
      <w:r w:rsidRPr="00662311">
        <w:rPr>
          <w:b/>
          <w:bCs/>
          <w:lang w:val="en-US"/>
        </w:rPr>
        <w:instrText xml:space="preserve"> REF _Ref92376089 \h  \* MERGEFORMAT </w:instrText>
      </w:r>
      <w:r w:rsidRPr="00662311">
        <w:rPr>
          <w:b/>
          <w:bCs/>
          <w:lang w:val="en-US"/>
        </w:rPr>
      </w:r>
      <w:r w:rsidRPr="00662311">
        <w:rPr>
          <w:b/>
          <w:bCs/>
          <w:lang w:val="en-US"/>
        </w:rPr>
        <w:fldChar w:fldCharType="separate"/>
      </w:r>
      <w:r w:rsidR="001041CE" w:rsidRPr="001041CE">
        <w:rPr>
          <w:b/>
          <w:bCs/>
          <w:lang w:val="en-US"/>
        </w:rPr>
        <w:t xml:space="preserve">Table </w:t>
      </w:r>
      <w:r w:rsidR="001041CE" w:rsidRPr="001041CE">
        <w:rPr>
          <w:b/>
          <w:bCs/>
          <w:noProof/>
          <w:lang w:val="en-US"/>
        </w:rPr>
        <w:t>5</w:t>
      </w:r>
      <w:r w:rsidRPr="00662311">
        <w:rPr>
          <w:b/>
          <w:bCs/>
          <w:lang w:val="en-US"/>
        </w:rPr>
        <w:fldChar w:fldCharType="end"/>
      </w:r>
      <w:r w:rsidRPr="00662311">
        <w:rPr>
          <w:lang w:val="en-US"/>
        </w:rPr>
        <w:t>).</w:t>
      </w:r>
      <w:r w:rsidR="008F4B5D">
        <w:rPr>
          <w:lang w:val="en-US"/>
        </w:rPr>
        <w:t xml:space="preserve"> </w:t>
      </w:r>
      <w:r w:rsidR="008F4B5D" w:rsidRPr="008F4B5D">
        <w:rPr>
          <w:lang w:val="en-US"/>
        </w:rPr>
        <w:t xml:space="preserve">Note the </w:t>
      </w:r>
      <w:r w:rsidR="008F4B5D" w:rsidRPr="008F4B5D">
        <w:rPr>
          <w:b/>
          <w:bCs/>
          <w:lang w:val="en-US"/>
        </w:rPr>
        <w:t>required training parameters to be specified</w:t>
      </w:r>
      <w:r w:rsidR="008F4B5D" w:rsidRPr="008F4B5D">
        <w:rPr>
          <w:lang w:val="en-US"/>
        </w:rPr>
        <w:t>.</w:t>
      </w:r>
    </w:p>
    <w:p w14:paraId="63B341FA" w14:textId="71BC096E" w:rsidR="004565EA" w:rsidRPr="00D859B3" w:rsidRDefault="004565EA" w:rsidP="004565EA">
      <w:pPr>
        <w:pStyle w:val="ListParagraph"/>
        <w:numPr>
          <w:ilvl w:val="0"/>
          <w:numId w:val="11"/>
        </w:numPr>
        <w:spacing w:line="360" w:lineRule="auto"/>
        <w:rPr>
          <w:lang w:val="en-US"/>
        </w:rPr>
      </w:pPr>
      <w:r w:rsidRPr="00D859B3">
        <w:rPr>
          <w:lang w:val="en-US"/>
        </w:rPr>
        <w:lastRenderedPageBreak/>
        <w:t>Save</w:t>
      </w:r>
      <w:r w:rsidR="00DC0FFD" w:rsidRPr="00D859B3">
        <w:rPr>
          <w:lang w:val="en-US"/>
        </w:rPr>
        <w:t xml:space="preserve"> the</w:t>
      </w:r>
      <w:r w:rsidRPr="00D859B3">
        <w:rPr>
          <w:lang w:val="en-US"/>
        </w:rPr>
        <w:t xml:space="preserve"> </w:t>
      </w:r>
      <w:r w:rsidRPr="00D859B3">
        <w:rPr>
          <w:b/>
          <w:bCs/>
          <w:i/>
          <w:iCs/>
          <w:lang w:val="en-US"/>
        </w:rPr>
        <w:t>&lt;FileName&gt;.job</w:t>
      </w:r>
      <w:r w:rsidRPr="00D859B3">
        <w:rPr>
          <w:lang w:val="en-US"/>
        </w:rPr>
        <w:t xml:space="preserve"> file</w:t>
      </w:r>
      <w:r w:rsidR="00DC0FFD" w:rsidRPr="00D859B3">
        <w:rPr>
          <w:lang w:val="en-US"/>
        </w:rPr>
        <w:t>.</w:t>
      </w:r>
    </w:p>
    <w:p w14:paraId="55C2A3A4" w14:textId="14614E24" w:rsidR="00DC0FFD" w:rsidRPr="00D859B3" w:rsidRDefault="00DC0FFD" w:rsidP="004565EA">
      <w:pPr>
        <w:pStyle w:val="ListParagraph"/>
        <w:numPr>
          <w:ilvl w:val="0"/>
          <w:numId w:val="11"/>
        </w:numPr>
        <w:spacing w:line="360" w:lineRule="auto"/>
        <w:rPr>
          <w:lang w:val="en-US"/>
        </w:rPr>
      </w:pPr>
      <w:r w:rsidRPr="00D859B3">
        <w:rPr>
          <w:lang w:val="en-US"/>
        </w:rPr>
        <w:t xml:space="preserve">Connect to the cluster via </w:t>
      </w:r>
      <w:r w:rsidRPr="00D859B3">
        <w:rPr>
          <w:b/>
          <w:bCs/>
          <w:lang w:val="en-US"/>
        </w:rPr>
        <w:t>WinSCP</w:t>
      </w:r>
      <w:r w:rsidRPr="00D859B3">
        <w:rPr>
          <w:lang w:val="en-US"/>
        </w:rPr>
        <w:t xml:space="preserve"> and transfer the</w:t>
      </w:r>
      <w:r w:rsidRPr="00D859B3">
        <w:rPr>
          <w:b/>
          <w:bCs/>
          <w:i/>
          <w:iCs/>
          <w:lang w:val="en-US"/>
        </w:rPr>
        <w:t xml:space="preserve"> &lt;FileName&gt;.job</w:t>
      </w:r>
      <w:r w:rsidRPr="00D859B3">
        <w:rPr>
          <w:lang w:val="en-US"/>
        </w:rPr>
        <w:t xml:space="preserve"> file to a folder of your choice on the cluster.</w:t>
      </w:r>
    </w:p>
    <w:p w14:paraId="507FE523" w14:textId="2397FCC2" w:rsidR="00DC0FFD" w:rsidRPr="00D859B3" w:rsidRDefault="00DC0FFD" w:rsidP="00DC0FFD">
      <w:pPr>
        <w:pStyle w:val="Heading2"/>
        <w:spacing w:line="360" w:lineRule="auto"/>
        <w:rPr>
          <w:lang w:val="en-US"/>
        </w:rPr>
      </w:pPr>
      <w:bookmarkStart w:id="25" w:name="_Toc150950176"/>
      <w:r w:rsidRPr="00D859B3">
        <w:rPr>
          <w:lang w:val="en-US"/>
        </w:rPr>
        <w:t>Submitting a cluster job</w:t>
      </w:r>
      <w:bookmarkEnd w:id="25"/>
    </w:p>
    <w:p w14:paraId="18C86476" w14:textId="5AF95FBD" w:rsidR="00DC0FFD" w:rsidRPr="00D859B3" w:rsidRDefault="00DC0FFD" w:rsidP="00DC0FFD">
      <w:pPr>
        <w:pStyle w:val="ListParagraph"/>
        <w:numPr>
          <w:ilvl w:val="0"/>
          <w:numId w:val="21"/>
        </w:numPr>
        <w:spacing w:line="360" w:lineRule="auto"/>
        <w:rPr>
          <w:lang w:val="en-US"/>
        </w:rPr>
      </w:pPr>
      <w:r w:rsidRPr="00D859B3">
        <w:rPr>
          <w:lang w:val="en-US"/>
        </w:rPr>
        <w:t xml:space="preserve">Connect to the cluster via </w:t>
      </w:r>
      <w:r w:rsidRPr="00D859B3">
        <w:rPr>
          <w:b/>
          <w:bCs/>
          <w:lang w:val="en-US"/>
        </w:rPr>
        <w:t>FastX</w:t>
      </w:r>
      <w:r w:rsidRPr="00D859B3">
        <w:rPr>
          <w:lang w:val="en-US"/>
        </w:rPr>
        <w:t xml:space="preserve"> (Launch Session </w:t>
      </w:r>
      <w:r w:rsidRPr="00D859B3">
        <w:rPr>
          <w:lang w:val="en-US"/>
        </w:rPr>
        <w:sym w:font="Wingdings" w:char="F0E0"/>
      </w:r>
      <w:r w:rsidRPr="00D859B3">
        <w:rPr>
          <w:lang w:val="en-US"/>
        </w:rPr>
        <w:t xml:space="preserve"> XFCE)</w:t>
      </w:r>
    </w:p>
    <w:p w14:paraId="2EBFDBE9" w14:textId="38DAD86C" w:rsidR="00DC0FFD" w:rsidRPr="00D859B3" w:rsidRDefault="00DC0FFD" w:rsidP="00DC0FFD">
      <w:pPr>
        <w:pStyle w:val="ListParagraph"/>
        <w:numPr>
          <w:ilvl w:val="0"/>
          <w:numId w:val="21"/>
        </w:numPr>
        <w:spacing w:line="360" w:lineRule="auto"/>
        <w:rPr>
          <w:lang w:val="en-US"/>
        </w:rPr>
      </w:pPr>
      <w:r w:rsidRPr="00D859B3">
        <w:rPr>
          <w:lang w:val="en-US"/>
        </w:rPr>
        <w:t xml:space="preserve">Navigate to the folder where the </w:t>
      </w:r>
      <w:r w:rsidRPr="00D859B3">
        <w:rPr>
          <w:b/>
          <w:bCs/>
          <w:i/>
          <w:iCs/>
          <w:lang w:val="en-US"/>
        </w:rPr>
        <w:t>&lt;FileName&gt;.job</w:t>
      </w:r>
      <w:r w:rsidRPr="00D859B3">
        <w:rPr>
          <w:lang w:val="en-US"/>
        </w:rPr>
        <w:t xml:space="preserve"> file is stored and open a terminal there (right-click </w:t>
      </w:r>
      <w:r w:rsidRPr="00D859B3">
        <w:rPr>
          <w:lang w:val="en-US"/>
        </w:rPr>
        <w:sym w:font="Wingdings" w:char="F0E0"/>
      </w:r>
      <w:r w:rsidRPr="00D859B3">
        <w:rPr>
          <w:lang w:val="en-US"/>
        </w:rPr>
        <w:t xml:space="preserve"> open terminal here)</w:t>
      </w:r>
    </w:p>
    <w:p w14:paraId="3EC921E6" w14:textId="281397BD" w:rsidR="00DC0FFD" w:rsidRPr="00D859B3" w:rsidRDefault="00DC0FFD" w:rsidP="00DC0FFD">
      <w:pPr>
        <w:pStyle w:val="ListParagraph"/>
        <w:numPr>
          <w:ilvl w:val="0"/>
          <w:numId w:val="21"/>
        </w:numPr>
        <w:spacing w:line="360" w:lineRule="auto"/>
        <w:rPr>
          <w:lang w:val="en-US"/>
        </w:rPr>
      </w:pPr>
      <w:r w:rsidRPr="00D859B3">
        <w:rPr>
          <w:lang w:val="en-US"/>
        </w:rPr>
        <w:t xml:space="preserve">Submit </w:t>
      </w:r>
      <w:r w:rsidR="00BC3110" w:rsidRPr="00D859B3">
        <w:rPr>
          <w:lang w:val="en-US"/>
        </w:rPr>
        <w:t>the</w:t>
      </w:r>
      <w:r w:rsidRPr="00D859B3">
        <w:rPr>
          <w:lang w:val="en-US"/>
        </w:rPr>
        <w:t xml:space="preserve"> job</w:t>
      </w:r>
      <w:r w:rsidR="00BC3110" w:rsidRPr="00D859B3">
        <w:rPr>
          <w:lang w:val="en-US"/>
        </w:rPr>
        <w:t>:</w:t>
      </w:r>
    </w:p>
    <w:p w14:paraId="6BA9C2AB" w14:textId="058B1499" w:rsidR="00DC0FFD" w:rsidRPr="00D859B3" w:rsidRDefault="00DC0FFD" w:rsidP="00DC0FFD">
      <w:pPr>
        <w:pStyle w:val="ListParagraph"/>
        <w:spacing w:line="360" w:lineRule="auto"/>
        <w:ind w:left="360"/>
        <w:rPr>
          <w:color w:val="000000"/>
          <w:lang w:val="en-US"/>
        </w:rPr>
      </w:pPr>
      <w:r w:rsidRPr="00D859B3">
        <w:rPr>
          <w:color w:val="000000"/>
          <w:highlight w:val="lightGray"/>
          <w:lang w:val="en-US"/>
        </w:rPr>
        <w:t>$ sbatch &lt;FileName&gt;.job</w:t>
      </w:r>
    </w:p>
    <w:p w14:paraId="4405FC9A" w14:textId="3FDBBA35" w:rsidR="00DC0FFD" w:rsidRPr="00D859B3" w:rsidRDefault="00BC3110" w:rsidP="00DC0FFD">
      <w:pPr>
        <w:pStyle w:val="ListParagraph"/>
        <w:numPr>
          <w:ilvl w:val="0"/>
          <w:numId w:val="21"/>
        </w:numPr>
        <w:spacing w:line="360" w:lineRule="auto"/>
        <w:rPr>
          <w:lang w:val="en-US"/>
        </w:rPr>
      </w:pPr>
      <w:r w:rsidRPr="00D859B3">
        <w:rPr>
          <w:color w:val="000000"/>
          <w:lang w:val="en-US"/>
        </w:rPr>
        <w:t>Check whether the job has arrived in the queue:</w:t>
      </w:r>
      <w:r w:rsidR="00DC0FFD" w:rsidRPr="00D859B3">
        <w:rPr>
          <w:color w:val="000000"/>
          <w:lang w:val="en-US"/>
        </w:rPr>
        <w:br/>
      </w:r>
      <w:r w:rsidR="00DC0FFD" w:rsidRPr="00D859B3">
        <w:rPr>
          <w:highlight w:val="lightGray"/>
          <w:lang w:val="en-US"/>
        </w:rPr>
        <w:t>$ squeue -u &lt;UserID&gt;</w:t>
      </w:r>
    </w:p>
    <w:p w14:paraId="63E2D0DE" w14:textId="77777777" w:rsidR="00BC3110" w:rsidRPr="00D859B3" w:rsidRDefault="00BC3110" w:rsidP="00DC0FFD">
      <w:pPr>
        <w:pStyle w:val="ListParagraph"/>
        <w:numPr>
          <w:ilvl w:val="0"/>
          <w:numId w:val="21"/>
        </w:numPr>
        <w:spacing w:line="360" w:lineRule="auto"/>
        <w:rPr>
          <w:lang w:val="en-US"/>
        </w:rPr>
      </w:pPr>
      <w:r w:rsidRPr="00D859B3">
        <w:rPr>
          <w:color w:val="000000"/>
          <w:lang w:val="en-US"/>
        </w:rPr>
        <w:t>As soon as the job starts, you will receive a notification by email.</w:t>
      </w:r>
    </w:p>
    <w:p w14:paraId="18739F88" w14:textId="6BBF02BA" w:rsidR="00BC3110" w:rsidRPr="00D859B3" w:rsidRDefault="00BC3110" w:rsidP="00DC0FFD">
      <w:pPr>
        <w:pStyle w:val="ListParagraph"/>
        <w:numPr>
          <w:ilvl w:val="0"/>
          <w:numId w:val="21"/>
        </w:numPr>
        <w:spacing w:line="360" w:lineRule="auto"/>
        <w:rPr>
          <w:lang w:val="en-US"/>
        </w:rPr>
      </w:pPr>
      <w:r w:rsidRPr="00D859B3">
        <w:rPr>
          <w:color w:val="000000"/>
          <w:lang w:val="en-US"/>
        </w:rPr>
        <w:t xml:space="preserve">As soon as the job is finished or is terminated due to an error, you will receive a notification by email. The </w:t>
      </w:r>
      <w:r w:rsidR="00D859B3" w:rsidRPr="00D859B3">
        <w:rPr>
          <w:b/>
          <w:bCs/>
          <w:i/>
          <w:iCs/>
          <w:lang w:val="en-US"/>
        </w:rPr>
        <w:t>&lt;FileName&gt;.</w:t>
      </w:r>
      <w:r w:rsidR="00D859B3">
        <w:rPr>
          <w:b/>
          <w:bCs/>
          <w:i/>
          <w:iCs/>
          <w:lang w:val="en-US"/>
        </w:rPr>
        <w:t xml:space="preserve">txt </w:t>
      </w:r>
      <w:r w:rsidR="00D859B3" w:rsidRPr="00D859B3">
        <w:rPr>
          <w:color w:val="000000"/>
          <w:lang w:val="en-US"/>
        </w:rPr>
        <w:t>job output</w:t>
      </w:r>
      <w:r w:rsidR="00D859B3">
        <w:rPr>
          <w:color w:val="000000"/>
          <w:lang w:val="en-US"/>
        </w:rPr>
        <w:t xml:space="preserve"> </w:t>
      </w:r>
      <w:r w:rsidRPr="00D859B3">
        <w:rPr>
          <w:color w:val="000000"/>
          <w:lang w:val="en-US"/>
        </w:rPr>
        <w:t xml:space="preserve">file with the documented job history (terminal output of the MRCNN) is saved in the job output file folder specified in the </w:t>
      </w:r>
      <w:r w:rsidRPr="00D859B3">
        <w:rPr>
          <w:b/>
          <w:bCs/>
          <w:i/>
          <w:iCs/>
          <w:lang w:val="en-US"/>
        </w:rPr>
        <w:t>&lt;FileName&gt;.job</w:t>
      </w:r>
      <w:r w:rsidRPr="00D859B3">
        <w:rPr>
          <w:lang w:val="en-US"/>
        </w:rPr>
        <w:t xml:space="preserve"> file:</w:t>
      </w:r>
      <w:r w:rsidR="00D859B3">
        <w:rPr>
          <w:lang w:val="en-US"/>
        </w:rPr>
        <w:t xml:space="preserve"> </w:t>
      </w:r>
      <w:r w:rsidRPr="00D859B3">
        <w:rPr>
          <w:color w:val="000000"/>
          <w:lang w:val="en-US"/>
        </w:rPr>
        <w:t>/home/&lt;UserID&gt;/.../&lt;JobOutputFolderName&gt;/</w:t>
      </w:r>
      <w:r w:rsidR="00D859B3">
        <w:rPr>
          <w:color w:val="000000"/>
          <w:lang w:val="en-US"/>
        </w:rPr>
        <w:br/>
      </w:r>
      <w:r w:rsidR="00D859B3">
        <w:rPr>
          <w:lang w:val="en-US"/>
        </w:rPr>
        <w:t>I</w:t>
      </w:r>
      <w:r w:rsidR="00D859B3" w:rsidRPr="00D859B3">
        <w:rPr>
          <w:lang w:val="en-US"/>
        </w:rPr>
        <w:t xml:space="preserve">n </w:t>
      </w:r>
      <w:r w:rsidR="00D859B3">
        <w:rPr>
          <w:lang w:val="en-US"/>
        </w:rPr>
        <w:t xml:space="preserve">case </w:t>
      </w:r>
      <w:r w:rsidR="00D859B3" w:rsidRPr="00D859B3">
        <w:rPr>
          <w:lang w:val="en-US"/>
        </w:rPr>
        <w:t xml:space="preserve">of </w:t>
      </w:r>
      <w:r w:rsidR="00D859B3">
        <w:rPr>
          <w:lang w:val="en-US"/>
        </w:rPr>
        <w:t xml:space="preserve">a job </w:t>
      </w:r>
      <w:r w:rsidR="00D859B3" w:rsidRPr="00D859B3">
        <w:rPr>
          <w:lang w:val="en-US"/>
        </w:rPr>
        <w:t>termination,</w:t>
      </w:r>
      <w:r w:rsidR="00D859B3">
        <w:rPr>
          <w:lang w:val="en-US"/>
        </w:rPr>
        <w:t xml:space="preserve"> the </w:t>
      </w:r>
      <w:r w:rsidR="00D859B3" w:rsidRPr="00D859B3">
        <w:rPr>
          <w:b/>
          <w:bCs/>
          <w:i/>
          <w:iCs/>
          <w:lang w:val="en-US"/>
        </w:rPr>
        <w:t>&lt;FileName&gt;.</w:t>
      </w:r>
      <w:r w:rsidR="00D859B3">
        <w:rPr>
          <w:b/>
          <w:bCs/>
          <w:i/>
          <w:iCs/>
          <w:lang w:val="en-US"/>
        </w:rPr>
        <w:t xml:space="preserve">txt </w:t>
      </w:r>
      <w:r w:rsidR="00D859B3" w:rsidRPr="00D859B3">
        <w:rPr>
          <w:color w:val="000000"/>
          <w:lang w:val="en-US"/>
        </w:rPr>
        <w:t>job output</w:t>
      </w:r>
      <w:r w:rsidR="00D859B3">
        <w:rPr>
          <w:color w:val="000000"/>
          <w:lang w:val="en-US"/>
        </w:rPr>
        <w:t xml:space="preserve"> </w:t>
      </w:r>
      <w:r w:rsidR="00D859B3" w:rsidRPr="00D859B3">
        <w:rPr>
          <w:color w:val="000000"/>
          <w:lang w:val="en-US"/>
        </w:rPr>
        <w:t>file</w:t>
      </w:r>
      <w:r w:rsidR="00D859B3" w:rsidRPr="00D859B3">
        <w:rPr>
          <w:lang w:val="en-US"/>
        </w:rPr>
        <w:t xml:space="preserve"> </w:t>
      </w:r>
      <w:r w:rsidR="00D859B3">
        <w:rPr>
          <w:lang w:val="en-US"/>
        </w:rPr>
        <w:t xml:space="preserve">can give you information about the </w:t>
      </w:r>
      <w:r w:rsidR="00D859B3" w:rsidRPr="00D859B3">
        <w:rPr>
          <w:lang w:val="en-US"/>
        </w:rPr>
        <w:t>occurring errors</w:t>
      </w:r>
      <w:r w:rsidR="00D859B3">
        <w:rPr>
          <w:lang w:val="en-US"/>
        </w:rPr>
        <w:t>.</w:t>
      </w:r>
    </w:p>
    <w:p w14:paraId="4119895A" w14:textId="0C4EDF1F" w:rsidR="00BC3110" w:rsidRPr="00D859B3" w:rsidRDefault="00BC3110" w:rsidP="00BC3110">
      <w:pPr>
        <w:pStyle w:val="ListParagraph"/>
        <w:numPr>
          <w:ilvl w:val="0"/>
          <w:numId w:val="21"/>
        </w:numPr>
        <w:spacing w:line="360" w:lineRule="auto"/>
        <w:rPr>
          <w:lang w:val="en-US"/>
        </w:rPr>
      </w:pPr>
      <w:r w:rsidRPr="00D859B3">
        <w:rPr>
          <w:lang w:val="en-US"/>
        </w:rPr>
        <w:t xml:space="preserve">As soon as the job </w:t>
      </w:r>
      <w:r w:rsidR="00D859B3">
        <w:rPr>
          <w:lang w:val="en-US"/>
        </w:rPr>
        <w:t>is finished</w:t>
      </w:r>
      <w:r w:rsidRPr="00D859B3">
        <w:rPr>
          <w:lang w:val="en-US"/>
        </w:rPr>
        <w:t xml:space="preserve">, the output files of the MRCNN training are saved in the following folder: </w:t>
      </w:r>
    </w:p>
    <w:p w14:paraId="5B6AC208" w14:textId="350062D6" w:rsidR="00BC3110" w:rsidRPr="00D859B3" w:rsidRDefault="00BC3110" w:rsidP="00BC3110">
      <w:pPr>
        <w:pStyle w:val="ListParagraph"/>
        <w:spacing w:line="360" w:lineRule="auto"/>
        <w:ind w:left="360"/>
        <w:rPr>
          <w:lang w:val="en-US"/>
        </w:rPr>
      </w:pPr>
      <w:r w:rsidRPr="00D859B3">
        <w:rPr>
          <w:lang w:val="en-US"/>
        </w:rPr>
        <w:t>.../droplet_logs/&lt;WeightsFolderName&gt;/</w:t>
      </w:r>
    </w:p>
    <w:p w14:paraId="6064B995" w14:textId="208B1A8D" w:rsidR="00BC3110" w:rsidRPr="00D859B3" w:rsidRDefault="00BC3110" w:rsidP="00BC3110">
      <w:pPr>
        <w:pStyle w:val="ListParagraph"/>
        <w:spacing w:line="360" w:lineRule="auto"/>
        <w:ind w:left="360"/>
        <w:rPr>
          <w:lang w:val="en-US"/>
        </w:rPr>
      </w:pPr>
      <w:r w:rsidRPr="00D859B3">
        <w:rPr>
          <w:lang w:val="en-US"/>
        </w:rPr>
        <w:t xml:space="preserve">The output files include an Excel file and the weights of each epoch in </w:t>
      </w:r>
      <w:r w:rsidRPr="00D859B3">
        <w:rPr>
          <w:b/>
          <w:bCs/>
          <w:i/>
          <w:iCs/>
          <w:lang w:val="en-US"/>
        </w:rPr>
        <w:t>H5</w:t>
      </w:r>
      <w:r w:rsidRPr="00D859B3">
        <w:rPr>
          <w:lang w:val="en-US"/>
        </w:rPr>
        <w:t xml:space="preserve"> file format. The Excel file lists the distribution of the input images to the folds. Each epoch corresponds to one MRCNN model.</w:t>
      </w:r>
    </w:p>
    <w:p w14:paraId="73463790" w14:textId="77777777" w:rsidR="00E3713F" w:rsidRPr="00D859B3" w:rsidRDefault="00EA7AD3">
      <w:pPr>
        <w:pStyle w:val="Heading1"/>
        <w:spacing w:before="0"/>
        <w:rPr>
          <w:lang w:val="en-US"/>
        </w:rPr>
      </w:pPr>
      <w:bookmarkStart w:id="26" w:name="_Ref150866720"/>
      <w:bookmarkStart w:id="27" w:name="_Toc150950177"/>
      <w:r w:rsidRPr="00D859B3">
        <w:rPr>
          <w:lang w:val="en-US"/>
        </w:rPr>
        <w:t>Image evaluation</w:t>
      </w:r>
      <w:bookmarkEnd w:id="26"/>
      <w:bookmarkEnd w:id="27"/>
      <w:r w:rsidRPr="00D859B3">
        <w:rPr>
          <w:lang w:val="en-US"/>
        </w:rPr>
        <w:t xml:space="preserve"> </w:t>
      </w:r>
    </w:p>
    <w:p w14:paraId="67CE7D01" w14:textId="77777777" w:rsidR="00E3713F" w:rsidRPr="00D859B3" w:rsidRDefault="00EA7AD3">
      <w:pPr>
        <w:pStyle w:val="Heading2"/>
        <w:rPr>
          <w:lang w:val="en-US"/>
        </w:rPr>
      </w:pPr>
      <w:bookmarkStart w:id="28" w:name="_Toc150950178"/>
      <w:r w:rsidRPr="00D859B3">
        <w:rPr>
          <w:lang w:val="en-US"/>
        </w:rPr>
        <w:t>Preparing data</w:t>
      </w:r>
      <w:bookmarkEnd w:id="28"/>
      <w:r w:rsidRPr="00D859B3">
        <w:rPr>
          <w:lang w:val="en-US"/>
        </w:rPr>
        <w:t xml:space="preserve"> </w:t>
      </w:r>
    </w:p>
    <w:p w14:paraId="22F377F4" w14:textId="77777777" w:rsidR="00051E96" w:rsidRPr="00D859B3" w:rsidRDefault="00051E96" w:rsidP="00051E96">
      <w:pPr>
        <w:pStyle w:val="ListParagraph"/>
        <w:numPr>
          <w:ilvl w:val="0"/>
          <w:numId w:val="24"/>
        </w:numPr>
        <w:spacing w:line="360" w:lineRule="auto"/>
        <w:rPr>
          <w:lang w:val="en-US"/>
        </w:rPr>
      </w:pPr>
      <w:r w:rsidRPr="00D859B3">
        <w:rPr>
          <w:lang w:val="en-US"/>
        </w:rPr>
        <w:t xml:space="preserve">Connect to the cluster via </w:t>
      </w:r>
      <w:r w:rsidRPr="00D859B3">
        <w:rPr>
          <w:b/>
          <w:bCs/>
          <w:lang w:val="en-US"/>
        </w:rPr>
        <w:t>WinSCP</w:t>
      </w:r>
    </w:p>
    <w:p w14:paraId="714D9957" w14:textId="4B4616F8" w:rsidR="00051E96" w:rsidRPr="00D859B3" w:rsidRDefault="00051E96" w:rsidP="00051E96">
      <w:pPr>
        <w:pStyle w:val="ListParagraph"/>
        <w:numPr>
          <w:ilvl w:val="0"/>
          <w:numId w:val="24"/>
        </w:numPr>
        <w:spacing w:line="360" w:lineRule="auto"/>
        <w:rPr>
          <w:lang w:val="en-US"/>
        </w:rPr>
      </w:pPr>
      <w:r w:rsidRPr="00D859B3">
        <w:rPr>
          <w:color w:val="000000" w:themeColor="text1"/>
          <w:lang w:val="en-US"/>
        </w:rPr>
        <w:t>For image processing with an MRCNN model, store the images you want to evaluate, e.g., images of the testing data set, in the following folder on the cluster:</w:t>
      </w:r>
      <w:r w:rsidRPr="00D859B3">
        <w:rPr>
          <w:color w:val="000000" w:themeColor="text1"/>
          <w:lang w:val="en-US"/>
        </w:rPr>
        <w:br/>
        <w:t>…\datasets\input\&lt;</w:t>
      </w:r>
      <w:bookmarkStart w:id="29" w:name="_Hlk150940639"/>
      <w:r w:rsidR="00D859B3">
        <w:rPr>
          <w:color w:val="000000" w:themeColor="text1"/>
          <w:lang w:val="en-US"/>
        </w:rPr>
        <w:t>Processing</w:t>
      </w:r>
      <w:bookmarkEnd w:id="29"/>
      <w:r w:rsidRPr="00D859B3">
        <w:rPr>
          <w:color w:val="000000" w:themeColor="text1"/>
          <w:lang w:val="en-US"/>
        </w:rPr>
        <w:t>FolderName&gt;</w:t>
      </w:r>
    </w:p>
    <w:p w14:paraId="4900864E" w14:textId="77777777" w:rsidR="00051E96" w:rsidRPr="00D859B3" w:rsidRDefault="00051E96" w:rsidP="00051E96">
      <w:pPr>
        <w:pStyle w:val="ListParagraph"/>
        <w:numPr>
          <w:ilvl w:val="0"/>
          <w:numId w:val="24"/>
        </w:numPr>
        <w:spacing w:line="360" w:lineRule="auto"/>
        <w:rPr>
          <w:lang w:val="en-US"/>
        </w:rPr>
      </w:pPr>
      <w:r w:rsidRPr="00D859B3">
        <w:rPr>
          <w:color w:val="000000" w:themeColor="text1"/>
          <w:lang w:val="en-US"/>
        </w:rPr>
        <w:lastRenderedPageBreak/>
        <w:t xml:space="preserve">For processing images from the manual evaluation with VIA, store the images of the testing data set with the corresponding </w:t>
      </w:r>
      <w:r w:rsidRPr="0068709D">
        <w:rPr>
          <w:b/>
          <w:bCs/>
          <w:i/>
          <w:iCs/>
          <w:color w:val="000000" w:themeColor="text1"/>
          <w:lang w:val="en-US"/>
        </w:rPr>
        <w:t>JSON</w:t>
      </w:r>
      <w:r w:rsidRPr="00D859B3">
        <w:rPr>
          <w:color w:val="000000" w:themeColor="text1"/>
          <w:lang w:val="en-US"/>
        </w:rPr>
        <w:t xml:space="preserve"> file in the following folder on the cluster:</w:t>
      </w:r>
    </w:p>
    <w:p w14:paraId="342D4729" w14:textId="4A1DC49B" w:rsidR="00051E96" w:rsidRPr="00D859B3" w:rsidRDefault="00051E96" w:rsidP="00051E96">
      <w:pPr>
        <w:pStyle w:val="ListParagraph"/>
        <w:spacing w:line="360" w:lineRule="auto"/>
        <w:ind w:left="360"/>
        <w:rPr>
          <w:lang w:val="en-US"/>
        </w:rPr>
      </w:pPr>
      <w:r w:rsidRPr="00D859B3">
        <w:rPr>
          <w:color w:val="000000" w:themeColor="text1"/>
          <w:lang w:val="en-US"/>
        </w:rPr>
        <w:t>…\datasets\input\&lt;</w:t>
      </w:r>
      <w:r w:rsidR="00D859B3">
        <w:rPr>
          <w:color w:val="000000" w:themeColor="text1"/>
          <w:lang w:val="en-US"/>
        </w:rPr>
        <w:t>Processing</w:t>
      </w:r>
      <w:r w:rsidRPr="00D859B3">
        <w:rPr>
          <w:color w:val="000000" w:themeColor="text1"/>
          <w:lang w:val="en-US"/>
        </w:rPr>
        <w:t>FolderName&gt;</w:t>
      </w:r>
    </w:p>
    <w:p w14:paraId="5405D03E" w14:textId="77777777" w:rsidR="006150D7" w:rsidRPr="00D859B3" w:rsidRDefault="006150D7" w:rsidP="006150D7">
      <w:pPr>
        <w:pStyle w:val="Heading2"/>
        <w:spacing w:line="360" w:lineRule="auto"/>
        <w:rPr>
          <w:lang w:val="en-US"/>
        </w:rPr>
      </w:pPr>
      <w:bookmarkStart w:id="30" w:name="_Toc150950179"/>
      <w:r w:rsidRPr="00D859B3">
        <w:rPr>
          <w:lang w:val="en-US"/>
        </w:rPr>
        <w:t>Creating a cluster job</w:t>
      </w:r>
      <w:bookmarkEnd w:id="30"/>
    </w:p>
    <w:p w14:paraId="7E12AFA3" w14:textId="77777777" w:rsidR="006150D7" w:rsidRPr="00D859B3" w:rsidRDefault="006150D7" w:rsidP="006150D7">
      <w:pPr>
        <w:pStyle w:val="ListParagraph"/>
        <w:numPr>
          <w:ilvl w:val="0"/>
          <w:numId w:val="11"/>
        </w:numPr>
        <w:spacing w:line="360" w:lineRule="auto"/>
        <w:rPr>
          <w:lang w:val="en-US"/>
        </w:rPr>
      </w:pPr>
      <w:r w:rsidRPr="00D859B3">
        <w:rPr>
          <w:lang w:val="en-US"/>
        </w:rPr>
        <w:t xml:space="preserve">Create a </w:t>
      </w:r>
      <w:r w:rsidRPr="00D859B3">
        <w:rPr>
          <w:b/>
          <w:bCs/>
          <w:i/>
          <w:iCs/>
          <w:lang w:val="en-US"/>
        </w:rPr>
        <w:t>&lt;FileName&gt;.job</w:t>
      </w:r>
      <w:r w:rsidRPr="00D859B3">
        <w:rPr>
          <w:lang w:val="en-US"/>
        </w:rPr>
        <w:t xml:space="preserve"> file on your personal or office computer and open it with Notepad, Visual Studio Code or an alternative text editor. You can find </w:t>
      </w:r>
      <w:r w:rsidRPr="008F4B5D">
        <w:rPr>
          <w:b/>
          <w:bCs/>
          <w:lang w:val="en-US"/>
        </w:rPr>
        <w:t>examples and templates</w:t>
      </w:r>
      <w:r w:rsidRPr="00D859B3">
        <w:rPr>
          <w:lang w:val="en-US"/>
        </w:rPr>
        <w:t xml:space="preserve"> of the </w:t>
      </w:r>
      <w:r w:rsidRPr="00D859B3">
        <w:rPr>
          <w:b/>
          <w:bCs/>
          <w:i/>
          <w:iCs/>
          <w:lang w:val="en-US"/>
        </w:rPr>
        <w:t>JOB</w:t>
      </w:r>
      <w:r w:rsidRPr="00D859B3">
        <w:rPr>
          <w:lang w:val="en-US"/>
        </w:rPr>
        <w:t xml:space="preserve"> files in the templates folder of the downloaded MRCNN repository.</w:t>
      </w:r>
    </w:p>
    <w:p w14:paraId="2DE90D9B" w14:textId="77777777" w:rsidR="006150D7" w:rsidRPr="00D859B3" w:rsidRDefault="006150D7" w:rsidP="00657064">
      <w:pPr>
        <w:pStyle w:val="ListParagraph"/>
        <w:numPr>
          <w:ilvl w:val="0"/>
          <w:numId w:val="11"/>
        </w:numPr>
        <w:spacing w:line="360" w:lineRule="auto"/>
        <w:rPr>
          <w:lang w:val="en-US"/>
        </w:rPr>
      </w:pPr>
      <w:r w:rsidRPr="00D859B3">
        <w:rPr>
          <w:lang w:val="en-US"/>
        </w:rPr>
        <w:t xml:space="preserve">Change the </w:t>
      </w:r>
      <w:r w:rsidRPr="00D859B3">
        <w:rPr>
          <w:b/>
          <w:bCs/>
          <w:i/>
          <w:iCs/>
          <w:lang w:val="en-US"/>
        </w:rPr>
        <w:t xml:space="preserve">&lt;FileName&gt;.job </w:t>
      </w:r>
      <w:r w:rsidRPr="00D859B3">
        <w:rPr>
          <w:lang w:val="en-US"/>
        </w:rPr>
        <w:t xml:space="preserve">file to Unix conversion. Otherwise, the cluster has troubles to handle the file. </w:t>
      </w:r>
    </w:p>
    <w:p w14:paraId="60BBC3DB" w14:textId="77777777" w:rsidR="006150D7" w:rsidRPr="00662311" w:rsidRDefault="006150D7" w:rsidP="00657064">
      <w:pPr>
        <w:pStyle w:val="ListParagraph"/>
        <w:spacing w:line="360" w:lineRule="auto"/>
        <w:ind w:left="360"/>
        <w:rPr>
          <w:lang w:val="en-US"/>
        </w:rPr>
      </w:pPr>
      <w:r w:rsidRPr="00D859B3">
        <w:rPr>
          <w:lang w:val="en-US"/>
        </w:rPr>
        <w:t xml:space="preserve">In Notepad click on Edit </w:t>
      </w:r>
      <w:r w:rsidRPr="00D859B3">
        <w:rPr>
          <w:lang w:val="en-US"/>
        </w:rPr>
        <w:sym w:font="Wingdings" w:char="F0E0"/>
      </w:r>
      <w:r w:rsidRPr="00D859B3">
        <w:rPr>
          <w:lang w:val="en-US"/>
        </w:rPr>
        <w:t xml:space="preserve"> EOL </w:t>
      </w:r>
      <w:r w:rsidRPr="00662311">
        <w:rPr>
          <w:lang w:val="en-US"/>
        </w:rPr>
        <w:t xml:space="preserve">Conversion </w:t>
      </w:r>
      <w:r w:rsidRPr="00662311">
        <w:rPr>
          <w:lang w:val="en-US"/>
        </w:rPr>
        <w:sym w:font="Wingdings" w:char="F0E0"/>
      </w:r>
      <w:r w:rsidRPr="00662311">
        <w:rPr>
          <w:lang w:val="en-US"/>
        </w:rPr>
        <w:t xml:space="preserve"> Unix (LF).</w:t>
      </w:r>
    </w:p>
    <w:p w14:paraId="1E558C84" w14:textId="2AA3B01A" w:rsidR="006150D7" w:rsidRPr="00657064" w:rsidRDefault="006150D7" w:rsidP="00657064">
      <w:pPr>
        <w:pStyle w:val="ListParagraph"/>
        <w:numPr>
          <w:ilvl w:val="0"/>
          <w:numId w:val="11"/>
        </w:numPr>
        <w:spacing w:line="360" w:lineRule="auto"/>
        <w:rPr>
          <w:lang w:val="en-US"/>
        </w:rPr>
      </w:pPr>
      <w:r w:rsidRPr="00657064">
        <w:rPr>
          <w:lang w:val="en-US"/>
        </w:rPr>
        <w:t xml:space="preserve">Specify </w:t>
      </w:r>
      <w:r w:rsidRPr="00657064">
        <w:rPr>
          <w:b/>
          <w:bCs/>
          <w:lang w:val="en-US"/>
        </w:rPr>
        <w:t>the #SBATCH, job and processing parameters</w:t>
      </w:r>
      <w:r w:rsidRPr="00657064">
        <w:rPr>
          <w:lang w:val="en-US"/>
        </w:rPr>
        <w:t xml:space="preserve"> of the job (for description/default settings of the parameters, see </w:t>
      </w:r>
      <w:r w:rsidRPr="00657064">
        <w:rPr>
          <w:lang w:val="en-US"/>
        </w:rPr>
        <w:fldChar w:fldCharType="begin"/>
      </w:r>
      <w:r w:rsidRPr="00657064">
        <w:rPr>
          <w:lang w:val="en-US"/>
        </w:rPr>
        <w:instrText xml:space="preserve"> REF _Ref150861009 \h  \* MERGEFORMAT </w:instrText>
      </w:r>
      <w:r w:rsidRPr="00657064">
        <w:rPr>
          <w:lang w:val="en-US"/>
        </w:rPr>
      </w:r>
      <w:r w:rsidRPr="00657064">
        <w:rPr>
          <w:lang w:val="en-US"/>
        </w:rPr>
        <w:fldChar w:fldCharType="separate"/>
      </w:r>
      <w:r w:rsidR="001041CE" w:rsidRPr="00D859B3">
        <w:rPr>
          <w:b/>
          <w:bCs/>
          <w:lang w:val="en-US"/>
        </w:rPr>
        <w:t xml:space="preserve">Table </w:t>
      </w:r>
      <w:r w:rsidR="001041CE" w:rsidRPr="001041CE">
        <w:rPr>
          <w:b/>
          <w:bCs/>
          <w:noProof/>
          <w:lang w:val="en-US"/>
        </w:rPr>
        <w:t>3</w:t>
      </w:r>
      <w:r w:rsidRPr="00657064">
        <w:rPr>
          <w:lang w:val="en-US"/>
        </w:rPr>
        <w:fldChar w:fldCharType="end"/>
      </w:r>
      <w:r w:rsidRPr="00657064">
        <w:rPr>
          <w:lang w:val="en-US"/>
        </w:rPr>
        <w:t xml:space="preserve">, </w:t>
      </w:r>
      <w:r w:rsidRPr="00657064">
        <w:rPr>
          <w:lang w:val="en-US"/>
        </w:rPr>
        <w:fldChar w:fldCharType="begin"/>
      </w:r>
      <w:r w:rsidRPr="00657064">
        <w:rPr>
          <w:lang w:val="en-US"/>
        </w:rPr>
        <w:instrText xml:space="preserve"> REF _Ref150942534 \h  \* MERGEFORMAT </w:instrText>
      </w:r>
      <w:r w:rsidRPr="00657064">
        <w:rPr>
          <w:lang w:val="en-US"/>
        </w:rPr>
      </w:r>
      <w:r w:rsidRPr="00657064">
        <w:rPr>
          <w:lang w:val="en-US"/>
        </w:rPr>
        <w:fldChar w:fldCharType="separate"/>
      </w:r>
      <w:r w:rsidR="001041CE" w:rsidRPr="00D859B3">
        <w:rPr>
          <w:b/>
          <w:bCs/>
          <w:lang w:val="en-US"/>
        </w:rPr>
        <w:t xml:space="preserve">Table </w:t>
      </w:r>
      <w:r w:rsidR="001041CE" w:rsidRPr="001041CE">
        <w:rPr>
          <w:b/>
          <w:bCs/>
          <w:noProof/>
          <w:lang w:val="en-US"/>
        </w:rPr>
        <w:t>4</w:t>
      </w:r>
      <w:r w:rsidRPr="00657064">
        <w:rPr>
          <w:lang w:val="en-US"/>
        </w:rPr>
        <w:fldChar w:fldCharType="end"/>
      </w:r>
      <w:r w:rsidRPr="00657064">
        <w:rPr>
          <w:lang w:val="en-US"/>
        </w:rPr>
        <w:t xml:space="preserve">  and </w:t>
      </w:r>
      <w:r w:rsidRPr="00657064">
        <w:rPr>
          <w:lang w:val="en-US"/>
        </w:rPr>
        <w:br/>
      </w:r>
      <w:r w:rsidRPr="00657064">
        <w:rPr>
          <w:b/>
          <w:bCs/>
          <w:lang w:val="en-US"/>
        </w:rPr>
        <w:fldChar w:fldCharType="begin"/>
      </w:r>
      <w:r w:rsidRPr="00657064">
        <w:rPr>
          <w:b/>
          <w:bCs/>
          <w:lang w:val="en-US"/>
        </w:rPr>
        <w:instrText xml:space="preserve"> REF _Ref92376089_Kopie_1 \h  \* MERGEFORMAT </w:instrText>
      </w:r>
      <w:r w:rsidRPr="00657064">
        <w:rPr>
          <w:b/>
          <w:bCs/>
          <w:lang w:val="en-US"/>
        </w:rPr>
      </w:r>
      <w:r w:rsidRPr="00657064">
        <w:rPr>
          <w:b/>
          <w:bCs/>
          <w:lang w:val="en-US"/>
        </w:rPr>
        <w:fldChar w:fldCharType="separate"/>
      </w:r>
      <w:r w:rsidR="001041CE" w:rsidRPr="001041CE">
        <w:rPr>
          <w:b/>
          <w:bCs/>
          <w:lang w:val="en-US"/>
        </w:rPr>
        <w:t xml:space="preserve">Table </w:t>
      </w:r>
      <w:r w:rsidR="001041CE" w:rsidRPr="001041CE">
        <w:rPr>
          <w:b/>
          <w:bCs/>
          <w:noProof/>
          <w:lang w:val="en-US"/>
        </w:rPr>
        <w:t>6</w:t>
      </w:r>
      <w:r w:rsidRPr="00657064">
        <w:rPr>
          <w:b/>
          <w:bCs/>
          <w:lang w:val="en-US"/>
        </w:rPr>
        <w:fldChar w:fldCharType="end"/>
      </w:r>
      <w:r w:rsidRPr="00657064">
        <w:rPr>
          <w:lang w:val="en-US"/>
        </w:rPr>
        <w:t>).</w:t>
      </w:r>
      <w:r w:rsidR="008F4B5D" w:rsidRPr="00657064">
        <w:rPr>
          <w:lang w:val="en-US"/>
        </w:rPr>
        <w:t xml:space="preserve"> Note the </w:t>
      </w:r>
      <w:r w:rsidR="008F4B5D" w:rsidRPr="00657064">
        <w:rPr>
          <w:b/>
          <w:bCs/>
          <w:lang w:val="en-US"/>
        </w:rPr>
        <w:t>required training parameters to be specified</w:t>
      </w:r>
      <w:r w:rsidR="008F4B5D" w:rsidRPr="00657064">
        <w:rPr>
          <w:lang w:val="en-US"/>
        </w:rPr>
        <w:t>.</w:t>
      </w:r>
      <w:r w:rsidR="00657064" w:rsidRPr="00657064">
        <w:rPr>
          <w:lang w:val="en-US"/>
        </w:rPr>
        <w:t xml:space="preserve"> For processing images with MRCNN model choose the </w:t>
      </w:r>
      <w:r w:rsidR="00657064" w:rsidRPr="00657064">
        <w:rPr>
          <w:b/>
          <w:bCs/>
          <w:i/>
          <w:iCs/>
          <w:lang w:val="en-US"/>
        </w:rPr>
        <w:t>process_automated_droplet.py</w:t>
      </w:r>
      <w:r w:rsidR="00657064" w:rsidRPr="00657064">
        <w:rPr>
          <w:lang w:val="en-US"/>
        </w:rPr>
        <w:t xml:space="preserve"> script. For </w:t>
      </w:r>
      <w:r w:rsidR="00657064">
        <w:rPr>
          <w:lang w:val="en-US"/>
        </w:rPr>
        <w:t>p</w:t>
      </w:r>
      <w:r w:rsidR="00657064" w:rsidRPr="00657064">
        <w:rPr>
          <w:lang w:val="en-US"/>
        </w:rPr>
        <w:t xml:space="preserve">rocessing images from the manual evaluation with VIA choose the </w:t>
      </w:r>
      <w:r w:rsidR="00657064" w:rsidRPr="00657064">
        <w:rPr>
          <w:b/>
          <w:bCs/>
          <w:i/>
          <w:iCs/>
          <w:lang w:val="en-US"/>
        </w:rPr>
        <w:t>process_</w:t>
      </w:r>
      <w:r w:rsidR="00657064">
        <w:rPr>
          <w:b/>
          <w:bCs/>
          <w:i/>
          <w:iCs/>
          <w:lang w:val="en-US"/>
        </w:rPr>
        <w:t>manual</w:t>
      </w:r>
      <w:r w:rsidR="00657064" w:rsidRPr="00657064">
        <w:rPr>
          <w:b/>
          <w:bCs/>
          <w:i/>
          <w:iCs/>
          <w:lang w:val="en-US"/>
        </w:rPr>
        <w:t>_droplet.py</w:t>
      </w:r>
      <w:r w:rsidR="00657064" w:rsidRPr="00657064">
        <w:rPr>
          <w:lang w:val="en-US"/>
        </w:rPr>
        <w:t xml:space="preserve"> script.</w:t>
      </w:r>
    </w:p>
    <w:p w14:paraId="52FC6344" w14:textId="77777777" w:rsidR="006150D7" w:rsidRPr="00D859B3" w:rsidRDefault="006150D7" w:rsidP="00657064">
      <w:pPr>
        <w:pStyle w:val="ListParagraph"/>
        <w:numPr>
          <w:ilvl w:val="0"/>
          <w:numId w:val="11"/>
        </w:numPr>
        <w:spacing w:line="360" w:lineRule="auto"/>
        <w:rPr>
          <w:lang w:val="en-US"/>
        </w:rPr>
      </w:pPr>
      <w:r w:rsidRPr="00D859B3">
        <w:rPr>
          <w:lang w:val="en-US"/>
        </w:rPr>
        <w:t xml:space="preserve">Save the </w:t>
      </w:r>
      <w:r w:rsidRPr="00D859B3">
        <w:rPr>
          <w:b/>
          <w:bCs/>
          <w:i/>
          <w:iCs/>
          <w:lang w:val="en-US"/>
        </w:rPr>
        <w:t>&lt;FileName&gt;.job</w:t>
      </w:r>
      <w:r w:rsidRPr="00D859B3">
        <w:rPr>
          <w:lang w:val="en-US"/>
        </w:rPr>
        <w:t xml:space="preserve"> file.</w:t>
      </w:r>
    </w:p>
    <w:p w14:paraId="28F1A2BF" w14:textId="35085D1D" w:rsidR="00657064" w:rsidRPr="00657064" w:rsidRDefault="006150D7" w:rsidP="00657064">
      <w:pPr>
        <w:pStyle w:val="ListParagraph"/>
        <w:numPr>
          <w:ilvl w:val="0"/>
          <w:numId w:val="11"/>
        </w:numPr>
        <w:spacing w:line="360" w:lineRule="auto"/>
        <w:rPr>
          <w:lang w:val="en-US"/>
        </w:rPr>
      </w:pPr>
      <w:r w:rsidRPr="00D859B3">
        <w:rPr>
          <w:lang w:val="en-US"/>
        </w:rPr>
        <w:t xml:space="preserve">Connect to the cluster via </w:t>
      </w:r>
      <w:r w:rsidRPr="00D859B3">
        <w:rPr>
          <w:b/>
          <w:bCs/>
          <w:lang w:val="en-US"/>
        </w:rPr>
        <w:t>WinSCP</w:t>
      </w:r>
      <w:r w:rsidRPr="00D859B3">
        <w:rPr>
          <w:lang w:val="en-US"/>
        </w:rPr>
        <w:t xml:space="preserve"> and transfer the</w:t>
      </w:r>
      <w:r w:rsidRPr="00D859B3">
        <w:rPr>
          <w:b/>
          <w:bCs/>
          <w:i/>
          <w:iCs/>
          <w:lang w:val="en-US"/>
        </w:rPr>
        <w:t xml:space="preserve"> &lt;FileName&gt;.job</w:t>
      </w:r>
      <w:r w:rsidRPr="00D859B3">
        <w:rPr>
          <w:lang w:val="en-US"/>
        </w:rPr>
        <w:t xml:space="preserve"> file to a folder of your choice on the cluster.</w:t>
      </w:r>
    </w:p>
    <w:p w14:paraId="58FD30FB" w14:textId="77777777" w:rsidR="00657064" w:rsidRPr="00D859B3" w:rsidRDefault="00657064" w:rsidP="00657064">
      <w:pPr>
        <w:pStyle w:val="Heading2"/>
        <w:spacing w:line="360" w:lineRule="auto"/>
        <w:rPr>
          <w:lang w:val="en-US"/>
        </w:rPr>
      </w:pPr>
      <w:bookmarkStart w:id="31" w:name="_Toc150950180"/>
      <w:r w:rsidRPr="00D859B3">
        <w:rPr>
          <w:lang w:val="en-US"/>
        </w:rPr>
        <w:t>Submitting a cluster job</w:t>
      </w:r>
      <w:bookmarkEnd w:id="31"/>
    </w:p>
    <w:p w14:paraId="044D04D9" w14:textId="77777777" w:rsidR="00657064" w:rsidRPr="00D859B3" w:rsidRDefault="00657064" w:rsidP="00657064">
      <w:pPr>
        <w:pStyle w:val="ListParagraph"/>
        <w:numPr>
          <w:ilvl w:val="0"/>
          <w:numId w:val="21"/>
        </w:numPr>
        <w:spacing w:line="360" w:lineRule="auto"/>
        <w:rPr>
          <w:lang w:val="en-US"/>
        </w:rPr>
      </w:pPr>
      <w:r w:rsidRPr="00D859B3">
        <w:rPr>
          <w:lang w:val="en-US"/>
        </w:rPr>
        <w:t xml:space="preserve">Connect to the cluster via </w:t>
      </w:r>
      <w:r w:rsidRPr="00D859B3">
        <w:rPr>
          <w:b/>
          <w:bCs/>
          <w:lang w:val="en-US"/>
        </w:rPr>
        <w:t>FastX</w:t>
      </w:r>
      <w:r w:rsidRPr="00D859B3">
        <w:rPr>
          <w:lang w:val="en-US"/>
        </w:rPr>
        <w:t xml:space="preserve"> (Launch Session </w:t>
      </w:r>
      <w:r w:rsidRPr="00D859B3">
        <w:rPr>
          <w:lang w:val="en-US"/>
        </w:rPr>
        <w:sym w:font="Wingdings" w:char="F0E0"/>
      </w:r>
      <w:r w:rsidRPr="00D859B3">
        <w:rPr>
          <w:lang w:val="en-US"/>
        </w:rPr>
        <w:t xml:space="preserve"> XFCE)</w:t>
      </w:r>
    </w:p>
    <w:p w14:paraId="19BFAF62" w14:textId="77777777" w:rsidR="00657064" w:rsidRPr="00D859B3" w:rsidRDefault="00657064" w:rsidP="00657064">
      <w:pPr>
        <w:pStyle w:val="ListParagraph"/>
        <w:numPr>
          <w:ilvl w:val="0"/>
          <w:numId w:val="21"/>
        </w:numPr>
        <w:spacing w:line="360" w:lineRule="auto"/>
        <w:rPr>
          <w:lang w:val="en-US"/>
        </w:rPr>
      </w:pPr>
      <w:r w:rsidRPr="00D859B3">
        <w:rPr>
          <w:lang w:val="en-US"/>
        </w:rPr>
        <w:t xml:space="preserve">Navigate to the folder where the </w:t>
      </w:r>
      <w:r w:rsidRPr="00D859B3">
        <w:rPr>
          <w:b/>
          <w:bCs/>
          <w:i/>
          <w:iCs/>
          <w:lang w:val="en-US"/>
        </w:rPr>
        <w:t>&lt;FileName&gt;.job</w:t>
      </w:r>
      <w:r w:rsidRPr="00D859B3">
        <w:rPr>
          <w:lang w:val="en-US"/>
        </w:rPr>
        <w:t xml:space="preserve"> file is stored and open a terminal there (right-click </w:t>
      </w:r>
      <w:r w:rsidRPr="00D859B3">
        <w:rPr>
          <w:lang w:val="en-US"/>
        </w:rPr>
        <w:sym w:font="Wingdings" w:char="F0E0"/>
      </w:r>
      <w:r w:rsidRPr="00D859B3">
        <w:rPr>
          <w:lang w:val="en-US"/>
        </w:rPr>
        <w:t xml:space="preserve"> open terminal here)</w:t>
      </w:r>
    </w:p>
    <w:p w14:paraId="69B7FF11" w14:textId="77777777" w:rsidR="00657064" w:rsidRPr="00D859B3" w:rsidRDefault="00657064" w:rsidP="00657064">
      <w:pPr>
        <w:pStyle w:val="ListParagraph"/>
        <w:numPr>
          <w:ilvl w:val="0"/>
          <w:numId w:val="21"/>
        </w:numPr>
        <w:spacing w:line="360" w:lineRule="auto"/>
        <w:rPr>
          <w:lang w:val="en-US"/>
        </w:rPr>
      </w:pPr>
      <w:r w:rsidRPr="00D859B3">
        <w:rPr>
          <w:lang w:val="en-US"/>
        </w:rPr>
        <w:t>Submit the job:</w:t>
      </w:r>
    </w:p>
    <w:p w14:paraId="52C11F6B" w14:textId="77777777" w:rsidR="00657064" w:rsidRPr="00D859B3" w:rsidRDefault="00657064" w:rsidP="00657064">
      <w:pPr>
        <w:pStyle w:val="ListParagraph"/>
        <w:spacing w:line="360" w:lineRule="auto"/>
        <w:ind w:left="360"/>
        <w:rPr>
          <w:color w:val="000000"/>
          <w:lang w:val="en-US"/>
        </w:rPr>
      </w:pPr>
      <w:r w:rsidRPr="00657064">
        <w:rPr>
          <w:color w:val="000000"/>
          <w:highlight w:val="lightGray"/>
          <w:lang w:val="en-US"/>
        </w:rPr>
        <w:t>$ sbatch &lt;FileName&gt;.job</w:t>
      </w:r>
    </w:p>
    <w:p w14:paraId="55DF2975" w14:textId="77777777" w:rsidR="00657064" w:rsidRPr="00D859B3" w:rsidRDefault="00657064" w:rsidP="00657064">
      <w:pPr>
        <w:pStyle w:val="ListParagraph"/>
        <w:numPr>
          <w:ilvl w:val="0"/>
          <w:numId w:val="21"/>
        </w:numPr>
        <w:spacing w:line="360" w:lineRule="auto"/>
        <w:rPr>
          <w:lang w:val="en-US"/>
        </w:rPr>
      </w:pPr>
      <w:r w:rsidRPr="00D859B3">
        <w:rPr>
          <w:color w:val="000000"/>
          <w:lang w:val="en-US"/>
        </w:rPr>
        <w:t>Check whether the job has arrived in the queue:</w:t>
      </w:r>
      <w:r w:rsidRPr="00D859B3">
        <w:rPr>
          <w:color w:val="000000"/>
          <w:lang w:val="en-US"/>
        </w:rPr>
        <w:br/>
      </w:r>
      <w:r w:rsidRPr="00657064">
        <w:rPr>
          <w:highlight w:val="lightGray"/>
          <w:lang w:val="en-US"/>
        </w:rPr>
        <w:t>$ squeue -u &lt;UserID&gt;</w:t>
      </w:r>
    </w:p>
    <w:p w14:paraId="6D464252" w14:textId="77777777" w:rsidR="00657064" w:rsidRPr="00D859B3" w:rsidRDefault="00657064" w:rsidP="00657064">
      <w:pPr>
        <w:pStyle w:val="ListParagraph"/>
        <w:numPr>
          <w:ilvl w:val="0"/>
          <w:numId w:val="21"/>
        </w:numPr>
        <w:spacing w:line="360" w:lineRule="auto"/>
        <w:rPr>
          <w:lang w:val="en-US"/>
        </w:rPr>
      </w:pPr>
      <w:r w:rsidRPr="00D859B3">
        <w:rPr>
          <w:color w:val="000000"/>
          <w:lang w:val="en-US"/>
        </w:rPr>
        <w:t>As soon as the job starts, you will receive a notification by email.</w:t>
      </w:r>
    </w:p>
    <w:p w14:paraId="3B6B354E" w14:textId="77777777" w:rsidR="00657064" w:rsidRPr="00D859B3" w:rsidRDefault="00657064" w:rsidP="00657064">
      <w:pPr>
        <w:pStyle w:val="ListParagraph"/>
        <w:numPr>
          <w:ilvl w:val="0"/>
          <w:numId w:val="21"/>
        </w:numPr>
        <w:spacing w:line="360" w:lineRule="auto"/>
        <w:rPr>
          <w:lang w:val="en-US"/>
        </w:rPr>
      </w:pPr>
      <w:r w:rsidRPr="00D859B3">
        <w:rPr>
          <w:color w:val="000000"/>
          <w:lang w:val="en-US"/>
        </w:rPr>
        <w:lastRenderedPageBreak/>
        <w:t xml:space="preserve">As soon as the job is finished or is terminated due to an error, you will receive a notification by email. The </w:t>
      </w:r>
      <w:r w:rsidRPr="00D859B3">
        <w:rPr>
          <w:b/>
          <w:bCs/>
          <w:i/>
          <w:iCs/>
          <w:lang w:val="en-US"/>
        </w:rPr>
        <w:t>&lt;FileName&gt;.</w:t>
      </w:r>
      <w:r>
        <w:rPr>
          <w:b/>
          <w:bCs/>
          <w:i/>
          <w:iCs/>
          <w:lang w:val="en-US"/>
        </w:rPr>
        <w:t xml:space="preserve">txt </w:t>
      </w:r>
      <w:r w:rsidRPr="00D859B3">
        <w:rPr>
          <w:color w:val="000000"/>
          <w:lang w:val="en-US"/>
        </w:rPr>
        <w:t>job output</w:t>
      </w:r>
      <w:r>
        <w:rPr>
          <w:color w:val="000000"/>
          <w:lang w:val="en-US"/>
        </w:rPr>
        <w:t xml:space="preserve"> </w:t>
      </w:r>
      <w:r w:rsidRPr="00D859B3">
        <w:rPr>
          <w:color w:val="000000"/>
          <w:lang w:val="en-US"/>
        </w:rPr>
        <w:t xml:space="preserve">file with the documented job history (terminal output of the MRCNN) is saved in the job output file folder specified in the </w:t>
      </w:r>
      <w:r w:rsidRPr="00D859B3">
        <w:rPr>
          <w:b/>
          <w:bCs/>
          <w:i/>
          <w:iCs/>
          <w:lang w:val="en-US"/>
        </w:rPr>
        <w:t>&lt;FileName&gt;.job</w:t>
      </w:r>
      <w:r w:rsidRPr="00D859B3">
        <w:rPr>
          <w:lang w:val="en-US"/>
        </w:rPr>
        <w:t xml:space="preserve"> file:</w:t>
      </w:r>
      <w:r>
        <w:rPr>
          <w:lang w:val="en-US"/>
        </w:rPr>
        <w:t xml:space="preserve"> </w:t>
      </w:r>
      <w:r w:rsidRPr="00D859B3">
        <w:rPr>
          <w:color w:val="000000"/>
          <w:lang w:val="en-US"/>
        </w:rPr>
        <w:t>/home/&lt;UserID&gt;/.../&lt;JobOutputFolderName&gt;/</w:t>
      </w:r>
      <w:r>
        <w:rPr>
          <w:color w:val="000000"/>
          <w:lang w:val="en-US"/>
        </w:rPr>
        <w:br/>
      </w:r>
      <w:r>
        <w:rPr>
          <w:lang w:val="en-US"/>
        </w:rPr>
        <w:t>I</w:t>
      </w:r>
      <w:r w:rsidRPr="00D859B3">
        <w:rPr>
          <w:lang w:val="en-US"/>
        </w:rPr>
        <w:t xml:space="preserve">n </w:t>
      </w:r>
      <w:r>
        <w:rPr>
          <w:lang w:val="en-US"/>
        </w:rPr>
        <w:t xml:space="preserve">case </w:t>
      </w:r>
      <w:r w:rsidRPr="00D859B3">
        <w:rPr>
          <w:lang w:val="en-US"/>
        </w:rPr>
        <w:t xml:space="preserve">of </w:t>
      </w:r>
      <w:r>
        <w:rPr>
          <w:lang w:val="en-US"/>
        </w:rPr>
        <w:t xml:space="preserve">a job </w:t>
      </w:r>
      <w:r w:rsidRPr="00D859B3">
        <w:rPr>
          <w:lang w:val="en-US"/>
        </w:rPr>
        <w:t>termination,</w:t>
      </w:r>
      <w:r>
        <w:rPr>
          <w:lang w:val="en-US"/>
        </w:rPr>
        <w:t xml:space="preserve"> the </w:t>
      </w:r>
      <w:r w:rsidRPr="00D859B3">
        <w:rPr>
          <w:b/>
          <w:bCs/>
          <w:i/>
          <w:iCs/>
          <w:lang w:val="en-US"/>
        </w:rPr>
        <w:t>&lt;FileName&gt;.</w:t>
      </w:r>
      <w:r>
        <w:rPr>
          <w:b/>
          <w:bCs/>
          <w:i/>
          <w:iCs/>
          <w:lang w:val="en-US"/>
        </w:rPr>
        <w:t xml:space="preserve">txt </w:t>
      </w:r>
      <w:r w:rsidRPr="00D859B3">
        <w:rPr>
          <w:color w:val="000000"/>
          <w:lang w:val="en-US"/>
        </w:rPr>
        <w:t>job output</w:t>
      </w:r>
      <w:r>
        <w:rPr>
          <w:color w:val="000000"/>
          <w:lang w:val="en-US"/>
        </w:rPr>
        <w:t xml:space="preserve"> </w:t>
      </w:r>
      <w:r w:rsidRPr="00D859B3">
        <w:rPr>
          <w:color w:val="000000"/>
          <w:lang w:val="en-US"/>
        </w:rPr>
        <w:t>file</w:t>
      </w:r>
      <w:r w:rsidRPr="00D859B3">
        <w:rPr>
          <w:lang w:val="en-US"/>
        </w:rPr>
        <w:t xml:space="preserve"> </w:t>
      </w:r>
      <w:r>
        <w:rPr>
          <w:lang w:val="en-US"/>
        </w:rPr>
        <w:t xml:space="preserve">can give you information about the </w:t>
      </w:r>
      <w:r w:rsidRPr="00D859B3">
        <w:rPr>
          <w:lang w:val="en-US"/>
        </w:rPr>
        <w:t>occurring errors</w:t>
      </w:r>
      <w:r>
        <w:rPr>
          <w:lang w:val="en-US"/>
        </w:rPr>
        <w:t>.</w:t>
      </w:r>
    </w:p>
    <w:p w14:paraId="31A43C2D" w14:textId="5D399344" w:rsidR="00657064" w:rsidRPr="00657064" w:rsidRDefault="00657064" w:rsidP="00657064">
      <w:pPr>
        <w:pStyle w:val="ListParagraph"/>
        <w:numPr>
          <w:ilvl w:val="0"/>
          <w:numId w:val="21"/>
        </w:numPr>
        <w:spacing w:line="360" w:lineRule="auto"/>
        <w:rPr>
          <w:lang w:val="en-US"/>
        </w:rPr>
      </w:pPr>
      <w:r w:rsidRPr="00D859B3">
        <w:rPr>
          <w:lang w:val="en-US"/>
        </w:rPr>
        <w:t xml:space="preserve">As soon as the job </w:t>
      </w:r>
      <w:r>
        <w:rPr>
          <w:lang w:val="en-US"/>
        </w:rPr>
        <w:t>is finished</w:t>
      </w:r>
      <w:r w:rsidRPr="00D859B3">
        <w:rPr>
          <w:lang w:val="en-US"/>
        </w:rPr>
        <w:t xml:space="preserve">, the output files of the MRCNN training are saved in the following folder: </w:t>
      </w:r>
      <w:r>
        <w:rPr>
          <w:lang w:val="en-US"/>
        </w:rPr>
        <w:br/>
      </w:r>
      <w:r w:rsidRPr="00657064">
        <w:rPr>
          <w:lang w:val="en-US"/>
        </w:rPr>
        <w:t>.../datasets/output/&lt;OutputFolderName&gt;/</w:t>
      </w:r>
    </w:p>
    <w:p w14:paraId="548D57E2" w14:textId="2A349B7C" w:rsidR="00E3713F" w:rsidRPr="00657064" w:rsidRDefault="00657064" w:rsidP="00657064">
      <w:pPr>
        <w:pStyle w:val="ListParagraph"/>
        <w:spacing w:line="360" w:lineRule="auto"/>
        <w:ind w:left="360"/>
        <w:rPr>
          <w:lang w:val="en-US"/>
        </w:rPr>
      </w:pPr>
      <w:r w:rsidRPr="00D859B3">
        <w:rPr>
          <w:lang w:val="en-US"/>
        </w:rPr>
        <w:t>The output files include an Excel file and the evaluated images. The Excel file lists the sizes of the detected droplets. The detected droplets are marked in the evaluated images.</w:t>
      </w:r>
    </w:p>
    <w:p w14:paraId="4D715603" w14:textId="6D72B1BB" w:rsidR="00E3713F" w:rsidRPr="00D859B3" w:rsidRDefault="00EA7AD3">
      <w:pPr>
        <w:pStyle w:val="Heading2"/>
        <w:ind w:left="720" w:hanging="720"/>
        <w:rPr>
          <w:lang w:val="en-US"/>
        </w:rPr>
      </w:pPr>
      <w:bookmarkStart w:id="32" w:name="_Toc150950181"/>
      <w:r w:rsidRPr="00D859B3">
        <w:rPr>
          <w:lang w:val="en-US"/>
        </w:rPr>
        <w:t>Evaluating MRCNN detection performance</w:t>
      </w:r>
      <w:bookmarkEnd w:id="32"/>
    </w:p>
    <w:p w14:paraId="0FFD93EC" w14:textId="616B24C4" w:rsidR="00E3713F" w:rsidRPr="00D859B3" w:rsidRDefault="00EA7AD3">
      <w:pPr>
        <w:pStyle w:val="ListParagraph"/>
        <w:spacing w:line="360" w:lineRule="auto"/>
        <w:ind w:left="360"/>
        <w:rPr>
          <w:lang w:val="en-US"/>
        </w:rPr>
      </w:pPr>
      <w:r w:rsidRPr="00D859B3">
        <w:rPr>
          <w:lang w:val="en-US"/>
        </w:rPr>
        <w:t>To evaluate the detection performance of an MRCNN model, you compare the results of the image processing with the MRCNN model (excel output file and evaluated images from section 3.2) with the results of image processing from the manual evaluation with VIA (excel output file and evaluated images from section 3.2). For a qualitative evaluation, you compare the images. For a quantitative evaluation, the Excel output files</w:t>
      </w:r>
      <w:r w:rsidR="00F14EF2">
        <w:rPr>
          <w:lang w:val="en-US"/>
        </w:rPr>
        <w:t xml:space="preserve"> are compared</w:t>
      </w:r>
      <w:r w:rsidRPr="00D859B3">
        <w:rPr>
          <w:lang w:val="en-US"/>
        </w:rPr>
        <w:t>.</w:t>
      </w:r>
      <w:r w:rsidR="00F14EF2">
        <w:rPr>
          <w:lang w:val="en-US"/>
        </w:rPr>
        <w:t xml:space="preserve"> </w:t>
      </w:r>
      <w:r w:rsidRPr="00D859B3">
        <w:rPr>
          <w:lang w:val="en-US"/>
        </w:rPr>
        <w:t>This procedure is performed for all epochs/models of the training with a specific training and processing parameter set to identify the epoch/model with the best detection performance. Analogously, the entire process (training, processing, and evaluation) is carried out with modified training and processing parameters to identify the most suitable parameters.</w:t>
      </w:r>
      <w:r w:rsidR="00212467">
        <w:rPr>
          <w:lang w:val="en-US"/>
        </w:rPr>
        <w:t xml:space="preserve"> You can use the information about the MRCNN training at Weights &amp; Biases to </w:t>
      </w:r>
      <w:r w:rsidR="00212467" w:rsidRPr="00F14EF2">
        <w:rPr>
          <w:lang w:val="en-US"/>
        </w:rPr>
        <w:t xml:space="preserve">get an overview of the </w:t>
      </w:r>
      <w:r w:rsidR="00212467">
        <w:rPr>
          <w:lang w:val="en-US"/>
        </w:rPr>
        <w:t xml:space="preserve">training </w:t>
      </w:r>
      <w:r w:rsidR="00212467" w:rsidRPr="00F14EF2">
        <w:rPr>
          <w:lang w:val="en-US"/>
        </w:rPr>
        <w:t>performance</w:t>
      </w:r>
      <w:r w:rsidR="00212467">
        <w:rPr>
          <w:lang w:val="en-US"/>
        </w:rPr>
        <w:t>.</w:t>
      </w:r>
      <w:r w:rsidRPr="00D859B3">
        <w:rPr>
          <w:lang w:val="en-US"/>
        </w:rPr>
        <w:t xml:space="preserve"> For further information, please read our papers.</w:t>
      </w:r>
      <w:r w:rsidRPr="00D859B3">
        <w:rPr>
          <w:lang w:val="en-US"/>
        </w:rPr>
        <w:br w:type="page"/>
      </w:r>
    </w:p>
    <w:p w14:paraId="0E208E9E" w14:textId="77777777" w:rsidR="00E3713F" w:rsidRPr="00D859B3" w:rsidRDefault="00EA7AD3">
      <w:pPr>
        <w:pStyle w:val="Heading1"/>
        <w:spacing w:before="0"/>
        <w:rPr>
          <w:lang w:val="en-US"/>
        </w:rPr>
      </w:pPr>
      <w:bookmarkStart w:id="33" w:name="_Toc150950182"/>
      <w:r w:rsidRPr="00D859B3">
        <w:rPr>
          <w:lang w:val="en-US"/>
        </w:rPr>
        <w:lastRenderedPageBreak/>
        <w:t>A</w:t>
      </w:r>
      <w:bookmarkStart w:id="34" w:name="_Toc150262071"/>
      <w:r w:rsidRPr="00D859B3">
        <w:rPr>
          <w:lang w:val="en-US"/>
        </w:rPr>
        <w:t>ppendix</w:t>
      </w:r>
      <w:bookmarkEnd w:id="33"/>
      <w:r w:rsidRPr="00D859B3">
        <w:rPr>
          <w:lang w:val="en-US"/>
        </w:rPr>
        <w:t xml:space="preserve"> </w:t>
      </w:r>
      <w:bookmarkEnd w:id="34"/>
      <w:r w:rsidRPr="00D859B3">
        <w:rPr>
          <w:lang w:val="en-US"/>
        </w:rPr>
        <w:t xml:space="preserve"> </w:t>
      </w:r>
    </w:p>
    <w:p w14:paraId="120BFAA0" w14:textId="77777777" w:rsidR="00E3713F" w:rsidRPr="00D859B3" w:rsidRDefault="00EA7AD3">
      <w:pPr>
        <w:pStyle w:val="Heading2"/>
        <w:rPr>
          <w:lang w:val="en-US"/>
        </w:rPr>
      </w:pPr>
      <w:bookmarkStart w:id="35" w:name="_Toc150262072"/>
      <w:bookmarkStart w:id="36" w:name="_Toc150950183"/>
      <w:r w:rsidRPr="00D859B3">
        <w:rPr>
          <w:lang w:val="en-US"/>
        </w:rPr>
        <w:t>Description of MRCNN repository folders and files</w:t>
      </w:r>
      <w:bookmarkEnd w:id="35"/>
      <w:bookmarkEnd w:id="36"/>
    </w:p>
    <w:p w14:paraId="709A7A94" w14:textId="3BB21EC8" w:rsidR="00E3713F" w:rsidRPr="00D859B3" w:rsidRDefault="00EA7AD3">
      <w:pPr>
        <w:pStyle w:val="caption11"/>
        <w:rPr>
          <w:b w:val="0"/>
          <w:color w:val="000000" w:themeColor="text1"/>
          <w:sz w:val="24"/>
          <w:szCs w:val="24"/>
          <w:lang w:val="en-US"/>
        </w:rPr>
      </w:pPr>
      <w:bookmarkStart w:id="37" w:name="_Ref150263472"/>
      <w:r w:rsidRPr="00D859B3">
        <w:rPr>
          <w:color w:val="auto"/>
          <w:sz w:val="24"/>
          <w:szCs w:val="24"/>
          <w:lang w:val="en-US"/>
        </w:rPr>
        <w:t xml:space="preserve">Table </w:t>
      </w:r>
      <w:r w:rsidRPr="00D859B3">
        <w:rPr>
          <w:color w:val="auto"/>
          <w:sz w:val="24"/>
          <w:szCs w:val="24"/>
          <w:lang w:val="en-US"/>
        </w:rPr>
        <w:fldChar w:fldCharType="begin"/>
      </w:r>
      <w:r w:rsidRPr="00D859B3">
        <w:rPr>
          <w:color w:val="auto"/>
          <w:sz w:val="24"/>
          <w:szCs w:val="24"/>
          <w:lang w:val="en-US"/>
        </w:rPr>
        <w:instrText xml:space="preserve"> SEQ Tabelle \* ARABIC </w:instrText>
      </w:r>
      <w:r w:rsidRPr="00D859B3">
        <w:rPr>
          <w:color w:val="auto"/>
          <w:sz w:val="24"/>
          <w:szCs w:val="24"/>
          <w:lang w:val="en-US"/>
        </w:rPr>
        <w:fldChar w:fldCharType="separate"/>
      </w:r>
      <w:r w:rsidR="001041CE">
        <w:rPr>
          <w:noProof/>
          <w:color w:val="auto"/>
          <w:sz w:val="24"/>
          <w:szCs w:val="24"/>
          <w:lang w:val="en-US"/>
        </w:rPr>
        <w:t>1</w:t>
      </w:r>
      <w:r w:rsidRPr="00D859B3">
        <w:rPr>
          <w:color w:val="auto"/>
          <w:sz w:val="24"/>
          <w:szCs w:val="24"/>
          <w:lang w:val="en-US"/>
        </w:rPr>
        <w:fldChar w:fldCharType="end"/>
      </w:r>
      <w:bookmarkEnd w:id="37"/>
      <w:r w:rsidRPr="00D859B3">
        <w:rPr>
          <w:color w:val="auto"/>
          <w:sz w:val="24"/>
          <w:szCs w:val="24"/>
          <w:lang w:val="en-US"/>
        </w:rPr>
        <w:t xml:space="preserve">: </w:t>
      </w:r>
      <w:r w:rsidRPr="00D859B3">
        <w:rPr>
          <w:color w:val="000000" w:themeColor="text1"/>
          <w:sz w:val="24"/>
          <w:szCs w:val="24"/>
          <w:lang w:val="en-US"/>
        </w:rPr>
        <w:t>Description of MRCNN repository folders and files</w:t>
      </w:r>
    </w:p>
    <w:tbl>
      <w:tblPr>
        <w:tblStyle w:val="TableGrid"/>
        <w:tblW w:w="8931" w:type="dxa"/>
        <w:tblInd w:w="-5" w:type="dxa"/>
        <w:tblLayout w:type="fixed"/>
        <w:tblCellMar>
          <w:left w:w="5" w:type="dxa"/>
          <w:right w:w="5" w:type="dxa"/>
        </w:tblCellMar>
        <w:tblLook w:val="04A0" w:firstRow="1" w:lastRow="0" w:firstColumn="1" w:lastColumn="0" w:noHBand="0" w:noVBand="1"/>
      </w:tblPr>
      <w:tblGrid>
        <w:gridCol w:w="3894"/>
        <w:gridCol w:w="5037"/>
      </w:tblGrid>
      <w:tr w:rsidR="00E3713F" w:rsidRPr="00D859B3" w14:paraId="43D9EBF8" w14:textId="77777777" w:rsidTr="00CC051C">
        <w:tc>
          <w:tcPr>
            <w:tcW w:w="3894" w:type="dxa"/>
          </w:tcPr>
          <w:p w14:paraId="715D7148" w14:textId="77777777" w:rsidR="00E3713F" w:rsidRPr="00D859B3" w:rsidRDefault="00EA7AD3">
            <w:pPr>
              <w:spacing w:after="0" w:line="360" w:lineRule="auto"/>
              <w:rPr>
                <w:b/>
                <w:sz w:val="20"/>
                <w:szCs w:val="20"/>
                <w:lang w:val="en-US"/>
              </w:rPr>
            </w:pPr>
            <w:r w:rsidRPr="00D859B3">
              <w:rPr>
                <w:b/>
                <w:sz w:val="20"/>
                <w:szCs w:val="20"/>
                <w:lang w:val="en-US"/>
              </w:rPr>
              <w:t>Folder/file name</w:t>
            </w:r>
          </w:p>
        </w:tc>
        <w:tc>
          <w:tcPr>
            <w:tcW w:w="5037" w:type="dxa"/>
          </w:tcPr>
          <w:p w14:paraId="28CFB831" w14:textId="77777777" w:rsidR="00E3713F" w:rsidRPr="00D859B3" w:rsidRDefault="00EA7AD3">
            <w:pPr>
              <w:pStyle w:val="ListParagraph"/>
              <w:spacing w:after="0" w:line="360" w:lineRule="auto"/>
              <w:ind w:left="0"/>
              <w:rPr>
                <w:b/>
                <w:sz w:val="20"/>
                <w:szCs w:val="20"/>
                <w:lang w:val="en-US"/>
              </w:rPr>
            </w:pPr>
            <w:r w:rsidRPr="00D859B3">
              <w:rPr>
                <w:b/>
                <w:sz w:val="20"/>
                <w:szCs w:val="20"/>
                <w:lang w:val="en-US"/>
              </w:rPr>
              <w:t>Description</w:t>
            </w:r>
          </w:p>
        </w:tc>
      </w:tr>
      <w:tr w:rsidR="00E3713F" w:rsidRPr="00D859B3" w14:paraId="09177B83" w14:textId="77777777" w:rsidTr="00CC051C">
        <w:tc>
          <w:tcPr>
            <w:tcW w:w="3894" w:type="dxa"/>
          </w:tcPr>
          <w:p w14:paraId="1A3E5D77" w14:textId="77777777" w:rsidR="00E3713F" w:rsidRPr="00D859B3" w:rsidRDefault="00EA7AD3">
            <w:pPr>
              <w:spacing w:after="0" w:line="360" w:lineRule="auto"/>
              <w:rPr>
                <w:sz w:val="20"/>
                <w:szCs w:val="20"/>
                <w:lang w:val="en-US"/>
              </w:rPr>
            </w:pPr>
            <w:r w:rsidRPr="00D859B3">
              <w:rPr>
                <w:sz w:val="20"/>
                <w:szCs w:val="20"/>
                <w:lang w:val="en-US"/>
              </w:rPr>
              <w:t>classes</w:t>
            </w:r>
          </w:p>
        </w:tc>
        <w:tc>
          <w:tcPr>
            <w:tcW w:w="5037" w:type="dxa"/>
          </w:tcPr>
          <w:p w14:paraId="659465EF"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Folders for classes, e.g., droplet, are located here</w:t>
            </w:r>
          </w:p>
        </w:tc>
      </w:tr>
      <w:tr w:rsidR="00E3713F" w:rsidRPr="00D859B3" w14:paraId="420DFC19" w14:textId="77777777" w:rsidTr="00CC051C">
        <w:tc>
          <w:tcPr>
            <w:tcW w:w="3894" w:type="dxa"/>
          </w:tcPr>
          <w:p w14:paraId="64EA0377" w14:textId="77777777" w:rsidR="00E3713F" w:rsidRPr="00D859B3" w:rsidRDefault="00EA7AD3">
            <w:pPr>
              <w:spacing w:after="0" w:line="360" w:lineRule="auto"/>
              <w:rPr>
                <w:i/>
                <w:sz w:val="20"/>
                <w:szCs w:val="20"/>
                <w:lang w:val="en-US"/>
              </w:rPr>
            </w:pPr>
            <w:r w:rsidRPr="00D859B3">
              <w:rPr>
                <w:color w:val="000000" w:themeColor="text1"/>
                <w:sz w:val="20"/>
                <w:szCs w:val="20"/>
                <w:lang w:val="en-US"/>
              </w:rPr>
              <w:t>…/droplet</w:t>
            </w:r>
          </w:p>
        </w:tc>
        <w:tc>
          <w:tcPr>
            <w:tcW w:w="5037" w:type="dxa"/>
          </w:tcPr>
          <w:p w14:paraId="0093D2E3"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Script files for the class droplet are located here</w:t>
            </w:r>
          </w:p>
        </w:tc>
      </w:tr>
      <w:tr w:rsidR="00E3713F" w:rsidRPr="00D859B3" w14:paraId="7811E9B4" w14:textId="77777777" w:rsidTr="00CC051C">
        <w:tc>
          <w:tcPr>
            <w:tcW w:w="3894" w:type="dxa"/>
          </w:tcPr>
          <w:p w14:paraId="2D8D1650" w14:textId="77777777" w:rsidR="00E3713F" w:rsidRPr="00D859B3" w:rsidRDefault="00EA7AD3">
            <w:pPr>
              <w:spacing w:after="0" w:line="360" w:lineRule="auto"/>
              <w:rPr>
                <w:i/>
                <w:color w:val="000000" w:themeColor="text1"/>
                <w:sz w:val="20"/>
                <w:szCs w:val="20"/>
                <w:lang w:val="en-US"/>
              </w:rPr>
            </w:pPr>
            <w:r w:rsidRPr="00D859B3">
              <w:rPr>
                <w:color w:val="000000" w:themeColor="text1"/>
                <w:sz w:val="20"/>
                <w:szCs w:val="20"/>
                <w:lang w:val="en-US"/>
              </w:rPr>
              <w:t>…/…/train_droplet.py</w:t>
            </w:r>
          </w:p>
        </w:tc>
        <w:tc>
          <w:tcPr>
            <w:tcW w:w="5037" w:type="dxa"/>
          </w:tcPr>
          <w:p w14:paraId="189DC817"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Script file for training the MRCNN on the class droplet</w:t>
            </w:r>
          </w:p>
        </w:tc>
      </w:tr>
      <w:tr w:rsidR="00E3713F" w:rsidRPr="00D859B3" w14:paraId="04CDF3EF" w14:textId="77777777" w:rsidTr="00CC051C">
        <w:tc>
          <w:tcPr>
            <w:tcW w:w="3894" w:type="dxa"/>
          </w:tcPr>
          <w:p w14:paraId="623F85F1" w14:textId="77777777" w:rsidR="00E3713F" w:rsidRPr="00D859B3" w:rsidRDefault="00EA7AD3">
            <w:pPr>
              <w:spacing w:after="0" w:line="360" w:lineRule="auto"/>
              <w:rPr>
                <w:i/>
                <w:sz w:val="20"/>
                <w:szCs w:val="20"/>
                <w:lang w:val="en-US"/>
              </w:rPr>
            </w:pPr>
            <w:r w:rsidRPr="00D859B3">
              <w:rPr>
                <w:color w:val="000000" w:themeColor="text1"/>
                <w:sz w:val="20"/>
                <w:szCs w:val="20"/>
                <w:lang w:val="en-US"/>
              </w:rPr>
              <w:t>…/…/process_automated_droplet.py</w:t>
            </w:r>
          </w:p>
        </w:tc>
        <w:tc>
          <w:tcPr>
            <w:tcW w:w="5037" w:type="dxa"/>
          </w:tcPr>
          <w:p w14:paraId="3A024997"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Script file for automated processing of images with the trained MRCNN to detect the class droplet</w:t>
            </w:r>
          </w:p>
        </w:tc>
      </w:tr>
      <w:tr w:rsidR="00E3713F" w:rsidRPr="00D859B3" w14:paraId="6FDF1A3D" w14:textId="77777777" w:rsidTr="00CC051C">
        <w:tc>
          <w:tcPr>
            <w:tcW w:w="3894" w:type="dxa"/>
          </w:tcPr>
          <w:p w14:paraId="6C13D5A3"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…/…/process_manual_droplet.py</w:t>
            </w:r>
          </w:p>
        </w:tc>
        <w:tc>
          <w:tcPr>
            <w:tcW w:w="5037" w:type="dxa"/>
          </w:tcPr>
          <w:p w14:paraId="4FF7C8C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Script file for manual processing of images with marked droplets used the VGG Image Annotator</w:t>
            </w:r>
          </w:p>
        </w:tc>
      </w:tr>
      <w:tr w:rsidR="00E3713F" w:rsidRPr="00D859B3" w14:paraId="3777881F" w14:textId="77777777" w:rsidTr="00CC051C">
        <w:tc>
          <w:tcPr>
            <w:tcW w:w="3894" w:type="dxa"/>
          </w:tcPr>
          <w:p w14:paraId="5CFE9816"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database</w:t>
            </w:r>
          </w:p>
        </w:tc>
        <w:tc>
          <w:tcPr>
            <w:tcW w:w="5037" w:type="dxa"/>
          </w:tcPr>
          <w:p w14:paraId="2E1D5CA2"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 xml:space="preserve">This folder is an archive folder only. The MRCNN has no access to this folder during the training. Databases for MRCNN training are located in a different folder. Here, each database folder contains a </w:t>
            </w:r>
            <w:r w:rsidRPr="00D859B3">
              <w:rPr>
                <w:b/>
                <w:bCs/>
                <w:i/>
                <w:iCs/>
                <w:sz w:val="20"/>
                <w:szCs w:val="20"/>
                <w:lang w:val="en-US"/>
              </w:rPr>
              <w:t>ZIP</w:t>
            </w:r>
            <w:r w:rsidRPr="00D859B3">
              <w:rPr>
                <w:sz w:val="20"/>
                <w:szCs w:val="20"/>
                <w:lang w:val="en-US"/>
              </w:rPr>
              <w:t xml:space="preserve"> file with images of droplets and the corresponding </w:t>
            </w:r>
            <w:r w:rsidRPr="00D859B3">
              <w:rPr>
                <w:b/>
                <w:bCs/>
                <w:i/>
                <w:iCs/>
                <w:sz w:val="20"/>
                <w:szCs w:val="20"/>
                <w:lang w:val="en-US"/>
              </w:rPr>
              <w:t>JSON</w:t>
            </w:r>
            <w:r w:rsidRPr="00D859B3">
              <w:rPr>
                <w:sz w:val="20"/>
                <w:szCs w:val="20"/>
                <w:lang w:val="en-US"/>
              </w:rPr>
              <w:t xml:space="preserve"> file with the manually marked droplets. In this folder, you can find the database used in our work/publications. Moreover, you can upload your database here to share it with other users.</w:t>
            </w:r>
          </w:p>
        </w:tc>
      </w:tr>
      <w:tr w:rsidR="00E3713F" w:rsidRPr="00D859B3" w14:paraId="4A2126B0" w14:textId="77777777" w:rsidTr="00CC051C">
        <w:tc>
          <w:tcPr>
            <w:tcW w:w="3894" w:type="dxa"/>
          </w:tcPr>
          <w:p w14:paraId="7FADDBDC"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datasets</w:t>
            </w:r>
          </w:p>
        </w:tc>
        <w:tc>
          <w:tcPr>
            <w:tcW w:w="5037" w:type="dxa"/>
          </w:tcPr>
          <w:p w14:paraId="4BD87584"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Input files for the MRCNN training as well as input and output files for the MRCNN processing are located here.</w:t>
            </w:r>
          </w:p>
        </w:tc>
      </w:tr>
      <w:tr w:rsidR="00E3713F" w:rsidRPr="00D859B3" w14:paraId="223485DC" w14:textId="77777777" w:rsidTr="00CC051C">
        <w:tc>
          <w:tcPr>
            <w:tcW w:w="3894" w:type="dxa"/>
          </w:tcPr>
          <w:p w14:paraId="74D610B1"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…/input</w:t>
            </w:r>
          </w:p>
        </w:tc>
        <w:tc>
          <w:tcPr>
            <w:tcW w:w="5037" w:type="dxa"/>
          </w:tcPr>
          <w:p w14:paraId="534B3F93"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 xml:space="preserve">Input files (images and corresponding </w:t>
            </w:r>
            <w:r w:rsidRPr="00D859B3">
              <w:rPr>
                <w:b/>
                <w:bCs/>
                <w:i/>
                <w:iCs/>
                <w:sz w:val="20"/>
                <w:szCs w:val="20"/>
                <w:lang w:val="en-US"/>
              </w:rPr>
              <w:t>JSON</w:t>
            </w:r>
            <w:r w:rsidRPr="00D859B3">
              <w:rPr>
                <w:sz w:val="20"/>
                <w:szCs w:val="20"/>
                <w:lang w:val="en-US"/>
              </w:rPr>
              <w:t xml:space="preserve"> file) for the MRCNN training and processing are located here. The input files must be stored in a folder. The folders must have the following folder structure.</w:t>
            </w:r>
          </w:p>
          <w:p w14:paraId="08D2CC30" w14:textId="77777777" w:rsidR="00E3713F" w:rsidRPr="00D859B3" w:rsidRDefault="00EA7AD3">
            <w:pPr>
              <w:pStyle w:val="ListParagraph"/>
              <w:spacing w:after="0" w:line="360" w:lineRule="auto"/>
              <w:ind w:left="0"/>
              <w:rPr>
                <w:color w:val="000000" w:themeColor="text1"/>
                <w:sz w:val="20"/>
                <w:szCs w:val="20"/>
                <w:lang w:val="en-US"/>
              </w:rPr>
            </w:pPr>
            <w:r w:rsidRPr="00D859B3">
              <w:rPr>
                <w:sz w:val="20"/>
                <w:szCs w:val="20"/>
                <w:u w:val="single"/>
                <w:lang w:val="en-US"/>
              </w:rPr>
              <w:t>For training</w:t>
            </w:r>
            <w:r w:rsidRPr="00D859B3">
              <w:rPr>
                <w:sz w:val="20"/>
                <w:szCs w:val="20"/>
                <w:lang w:val="en-US"/>
              </w:rPr>
              <w:t>, depending on the number of image qualities i:</w:t>
            </w:r>
            <w:r w:rsidRPr="00D859B3">
              <w:rPr>
                <w:sz w:val="20"/>
                <w:szCs w:val="20"/>
                <w:lang w:val="en-US"/>
              </w:rPr>
              <w:br/>
            </w:r>
            <w:r w:rsidRPr="00D859B3">
              <w:rPr>
                <w:color w:val="000000" w:themeColor="text1"/>
                <w:sz w:val="20"/>
                <w:szCs w:val="20"/>
                <w:lang w:val="en-US"/>
              </w:rPr>
              <w:t>- datasets/input/&lt;FolderName&gt;/original/Quality_1/</w:t>
            </w:r>
          </w:p>
          <w:p w14:paraId="19F0027D" w14:textId="77777777"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 datasets/input/&lt;FolderName&gt;/original/Quality_2/</w:t>
            </w:r>
          </w:p>
          <w:p w14:paraId="279C3FF7" w14:textId="77777777"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 ….</w:t>
            </w:r>
          </w:p>
          <w:p w14:paraId="304EB64E" w14:textId="52CA3A43" w:rsidR="00E3713F" w:rsidRPr="00D859B3" w:rsidRDefault="00EA7AD3">
            <w:pPr>
              <w:pStyle w:val="ListParagraph"/>
              <w:spacing w:after="0" w:line="360" w:lineRule="auto"/>
              <w:ind w:left="0"/>
              <w:rPr>
                <w:color w:val="000000" w:themeColor="text1"/>
                <w:sz w:val="20"/>
                <w:szCs w:val="20"/>
                <w:lang w:val="en-US"/>
              </w:rPr>
            </w:pPr>
            <w:r w:rsidRPr="00D859B3">
              <w:rPr>
                <w:sz w:val="20"/>
                <w:szCs w:val="20"/>
                <w:lang w:val="en-US"/>
              </w:rPr>
              <w:t xml:space="preserve">Each “Quality_i” folder must contain the same number of images and one, corresponding </w:t>
            </w:r>
            <w:r w:rsidRPr="00D859B3">
              <w:rPr>
                <w:b/>
                <w:bCs/>
                <w:i/>
                <w:iCs/>
                <w:sz w:val="20"/>
                <w:szCs w:val="20"/>
                <w:lang w:val="en-US"/>
              </w:rPr>
              <w:t>JSON</w:t>
            </w:r>
            <w:r w:rsidRPr="00D859B3">
              <w:rPr>
                <w:sz w:val="20"/>
                <w:szCs w:val="20"/>
                <w:lang w:val="en-US"/>
              </w:rPr>
              <w:t xml:space="preserve"> file. The number of images multiplied with the MRCNN parameter </w:t>
            </w:r>
            <w:r w:rsidRPr="00D859B3">
              <w:rPr>
                <w:color w:val="000000" w:themeColor="text1"/>
                <w:sz w:val="20"/>
                <w:szCs w:val="20"/>
                <w:lang w:val="en-US"/>
              </w:rPr>
              <w:t xml:space="preserve">dataset_quantity (s. </w:t>
            </w:r>
            <w:r w:rsidRPr="00D859B3">
              <w:rPr>
                <w:color w:val="000000" w:themeColor="text1"/>
                <w:sz w:val="20"/>
                <w:szCs w:val="20"/>
                <w:lang w:val="en-US"/>
              </w:rPr>
              <w:fldChar w:fldCharType="begin"/>
            </w:r>
            <w:r w:rsidRPr="00D859B3">
              <w:rPr>
                <w:color w:val="000000" w:themeColor="text1"/>
                <w:sz w:val="20"/>
                <w:szCs w:val="20"/>
                <w:lang w:val="en-US"/>
              </w:rPr>
              <w:instrText xml:space="preserve"> REF _Ref92376089 \h </w:instrText>
            </w:r>
            <w:r w:rsidRPr="00D859B3">
              <w:rPr>
                <w:color w:val="000000" w:themeColor="text1"/>
                <w:sz w:val="20"/>
                <w:szCs w:val="20"/>
                <w:lang w:val="en-US"/>
              </w:rPr>
            </w:r>
            <w:r w:rsidRPr="00D859B3">
              <w:rPr>
                <w:color w:val="000000" w:themeColor="text1"/>
                <w:sz w:val="20"/>
                <w:szCs w:val="20"/>
                <w:lang w:val="en-US"/>
              </w:rPr>
              <w:fldChar w:fldCharType="separate"/>
            </w:r>
            <w:r w:rsidR="001041CE" w:rsidRPr="00D859B3">
              <w:rPr>
                <w:lang w:val="en-US"/>
              </w:rPr>
              <w:t xml:space="preserve">Table </w:t>
            </w:r>
            <w:r w:rsidR="001041CE">
              <w:rPr>
                <w:noProof/>
                <w:lang w:val="en-US"/>
              </w:rPr>
              <w:t>5</w:t>
            </w:r>
            <w:r w:rsidRPr="00D859B3">
              <w:rPr>
                <w:color w:val="000000" w:themeColor="text1"/>
                <w:sz w:val="20"/>
                <w:szCs w:val="20"/>
                <w:lang w:val="en-US"/>
              </w:rPr>
              <w:fldChar w:fldCharType="end"/>
            </w:r>
            <w:r w:rsidRPr="00D859B3">
              <w:rPr>
                <w:color w:val="000000" w:themeColor="text1"/>
                <w:sz w:val="20"/>
                <w:szCs w:val="20"/>
                <w:lang w:val="en-US"/>
              </w:rPr>
              <w:t xml:space="preserve">) and divided by the </w:t>
            </w:r>
            <w:r w:rsidRPr="00D859B3">
              <w:rPr>
                <w:sz w:val="20"/>
                <w:szCs w:val="20"/>
                <w:lang w:val="en-US"/>
              </w:rPr>
              <w:t xml:space="preserve">MRCNN parameter </w:t>
            </w:r>
            <w:r w:rsidRPr="00D859B3">
              <w:rPr>
                <w:color w:val="000000" w:themeColor="text1"/>
                <w:sz w:val="20"/>
                <w:szCs w:val="20"/>
                <w:lang w:val="en-US"/>
              </w:rPr>
              <w:t xml:space="preserve">k_fold (s. </w:t>
            </w:r>
            <w:r w:rsidRPr="00D859B3">
              <w:rPr>
                <w:color w:val="000000" w:themeColor="text1"/>
                <w:sz w:val="20"/>
                <w:szCs w:val="20"/>
                <w:lang w:val="en-US"/>
              </w:rPr>
              <w:fldChar w:fldCharType="begin"/>
            </w:r>
            <w:r w:rsidRPr="00D859B3">
              <w:rPr>
                <w:color w:val="000000" w:themeColor="text1"/>
                <w:sz w:val="20"/>
                <w:szCs w:val="20"/>
                <w:lang w:val="en-US"/>
              </w:rPr>
              <w:instrText xml:space="preserve"> REF _Ref92376089 \h </w:instrText>
            </w:r>
            <w:r w:rsidRPr="00D859B3">
              <w:rPr>
                <w:color w:val="000000" w:themeColor="text1"/>
                <w:sz w:val="20"/>
                <w:szCs w:val="20"/>
                <w:lang w:val="en-US"/>
              </w:rPr>
            </w:r>
            <w:r w:rsidRPr="00D859B3">
              <w:rPr>
                <w:color w:val="000000" w:themeColor="text1"/>
                <w:sz w:val="20"/>
                <w:szCs w:val="20"/>
                <w:lang w:val="en-US"/>
              </w:rPr>
              <w:fldChar w:fldCharType="separate"/>
            </w:r>
            <w:r w:rsidR="001041CE" w:rsidRPr="00D859B3">
              <w:rPr>
                <w:lang w:val="en-US"/>
              </w:rPr>
              <w:t xml:space="preserve">Table </w:t>
            </w:r>
            <w:r w:rsidR="001041CE">
              <w:rPr>
                <w:noProof/>
                <w:lang w:val="en-US"/>
              </w:rPr>
              <w:t>5</w:t>
            </w:r>
            <w:r w:rsidRPr="00D859B3">
              <w:rPr>
                <w:color w:val="000000" w:themeColor="text1"/>
                <w:sz w:val="20"/>
                <w:szCs w:val="20"/>
                <w:lang w:val="en-US"/>
              </w:rPr>
              <w:fldChar w:fldCharType="end"/>
            </w:r>
            <w:r w:rsidRPr="00D859B3">
              <w:rPr>
                <w:color w:val="000000" w:themeColor="text1"/>
                <w:sz w:val="20"/>
                <w:szCs w:val="20"/>
                <w:lang w:val="en-US"/>
              </w:rPr>
              <w:t>) must result in an integer (whole number). If the CLAHE is used the folder structure changes to:</w:t>
            </w:r>
          </w:p>
          <w:p w14:paraId="56B4A46D" w14:textId="77777777"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lastRenderedPageBreak/>
              <w:t>- datasets/input/&lt;FolderName&gt;/clahe/Quality_1/</w:t>
            </w:r>
          </w:p>
          <w:p w14:paraId="6B14DE7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 …</w:t>
            </w:r>
          </w:p>
          <w:p w14:paraId="1AA822AD" w14:textId="77777777" w:rsidR="00E3713F" w:rsidRPr="00D859B3" w:rsidRDefault="00EA7AD3">
            <w:pPr>
              <w:pStyle w:val="ListParagraph"/>
              <w:spacing w:after="0" w:line="360" w:lineRule="auto"/>
              <w:ind w:left="0"/>
              <w:rPr>
                <w:color w:val="000000" w:themeColor="text1"/>
                <w:sz w:val="20"/>
                <w:szCs w:val="20"/>
                <w:lang w:val="en-US"/>
              </w:rPr>
            </w:pPr>
            <w:r w:rsidRPr="00D859B3">
              <w:rPr>
                <w:sz w:val="20"/>
                <w:szCs w:val="20"/>
                <w:u w:val="single"/>
                <w:lang w:val="en-US"/>
              </w:rPr>
              <w:t>For processing:</w:t>
            </w:r>
            <w:r w:rsidRPr="00D859B3">
              <w:rPr>
                <w:color w:val="000000" w:themeColor="text1"/>
                <w:sz w:val="20"/>
                <w:szCs w:val="20"/>
                <w:u w:val="single"/>
                <w:lang w:val="en-US"/>
              </w:rPr>
              <w:t xml:space="preserve"> </w:t>
            </w:r>
            <w:r w:rsidRPr="00D859B3">
              <w:rPr>
                <w:color w:val="000000" w:themeColor="text1"/>
                <w:sz w:val="20"/>
                <w:szCs w:val="20"/>
                <w:u w:val="single"/>
                <w:lang w:val="en-US"/>
              </w:rPr>
              <w:br/>
            </w:r>
            <w:r w:rsidRPr="00D859B3">
              <w:rPr>
                <w:color w:val="000000" w:themeColor="text1"/>
                <w:sz w:val="20"/>
                <w:szCs w:val="20"/>
                <w:lang w:val="en-US"/>
              </w:rPr>
              <w:t>datasets/input/&lt;FolderName&gt;/</w:t>
            </w:r>
          </w:p>
          <w:p w14:paraId="3F47026B" w14:textId="77777777" w:rsidR="00E3713F" w:rsidRPr="00D859B3" w:rsidRDefault="00EA7AD3">
            <w:pPr>
              <w:pStyle w:val="ListParagraph"/>
              <w:spacing w:after="0" w:line="360" w:lineRule="auto"/>
              <w:ind w:left="0"/>
              <w:rPr>
                <w:sz w:val="20"/>
                <w:szCs w:val="20"/>
                <w:lang w:val="en-US"/>
              </w:rPr>
            </w:pPr>
            <w:r w:rsidRPr="00D859B3">
              <w:rPr>
                <w:color w:val="000000" w:themeColor="text1"/>
                <w:sz w:val="20"/>
                <w:szCs w:val="20"/>
                <w:lang w:val="en-US"/>
              </w:rPr>
              <w:t xml:space="preserve">For manual processing, </w:t>
            </w:r>
            <w:r w:rsidRPr="00D859B3">
              <w:rPr>
                <w:sz w:val="20"/>
                <w:szCs w:val="20"/>
                <w:lang w:val="en-US"/>
              </w:rPr>
              <w:t xml:space="preserve">folder must contain images and one, corresponding </w:t>
            </w:r>
            <w:r w:rsidRPr="00D859B3">
              <w:rPr>
                <w:b/>
                <w:bCs/>
                <w:i/>
                <w:iCs/>
                <w:sz w:val="20"/>
                <w:szCs w:val="20"/>
                <w:lang w:val="en-US"/>
              </w:rPr>
              <w:t>JSON</w:t>
            </w:r>
            <w:r w:rsidRPr="00D859B3">
              <w:rPr>
                <w:sz w:val="20"/>
                <w:szCs w:val="20"/>
                <w:lang w:val="en-US"/>
              </w:rPr>
              <w:t xml:space="preserve"> file. </w:t>
            </w:r>
            <w:r w:rsidRPr="00D859B3">
              <w:rPr>
                <w:color w:val="000000" w:themeColor="text1"/>
                <w:sz w:val="20"/>
                <w:szCs w:val="20"/>
                <w:lang w:val="en-US"/>
              </w:rPr>
              <w:t xml:space="preserve">For automated processing, </w:t>
            </w:r>
            <w:r w:rsidRPr="00D859B3">
              <w:rPr>
                <w:sz w:val="20"/>
                <w:szCs w:val="20"/>
                <w:lang w:val="en-US"/>
              </w:rPr>
              <w:t>folder must contain images.</w:t>
            </w:r>
          </w:p>
        </w:tc>
      </w:tr>
      <w:tr w:rsidR="00E3713F" w:rsidRPr="00D859B3" w14:paraId="5FB8ED4F" w14:textId="77777777" w:rsidTr="00CC051C">
        <w:tc>
          <w:tcPr>
            <w:tcW w:w="3894" w:type="dxa"/>
          </w:tcPr>
          <w:p w14:paraId="54000B3C"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lastRenderedPageBreak/>
              <w:t>…/input</w:t>
            </w:r>
          </w:p>
        </w:tc>
        <w:tc>
          <w:tcPr>
            <w:tcW w:w="5037" w:type="dxa"/>
          </w:tcPr>
          <w:p w14:paraId="20BBCD1F"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Contains folders with processing results. The folder names are defined in the corresponding .py script by the user.</w:t>
            </w:r>
          </w:p>
        </w:tc>
      </w:tr>
      <w:tr w:rsidR="00E3713F" w:rsidRPr="00D859B3" w14:paraId="111F46EA" w14:textId="77777777" w:rsidTr="00CC051C">
        <w:tc>
          <w:tcPr>
            <w:tcW w:w="3894" w:type="dxa"/>
          </w:tcPr>
          <w:p w14:paraId="5474E1BD"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environment</w:t>
            </w:r>
          </w:p>
        </w:tc>
        <w:tc>
          <w:tcPr>
            <w:tcW w:w="5037" w:type="dxa"/>
          </w:tcPr>
          <w:p w14:paraId="2304FB09"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Contains the environment .yml files suitable for the operating system Windows and Linux and calculation devices CPU and GPU (AMD and Nvidia).</w:t>
            </w:r>
          </w:p>
        </w:tc>
      </w:tr>
      <w:tr w:rsidR="00E3713F" w:rsidRPr="00D859B3" w14:paraId="304E4CB2" w14:textId="77777777" w:rsidTr="00CC051C">
        <w:tc>
          <w:tcPr>
            <w:tcW w:w="3894" w:type="dxa"/>
          </w:tcPr>
          <w:p w14:paraId="77F02CC9"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…/env_mrcnn_linux_cpu.yml</w:t>
            </w:r>
          </w:p>
        </w:tc>
        <w:tc>
          <w:tcPr>
            <w:tcW w:w="5037" w:type="dxa"/>
          </w:tcPr>
          <w:p w14:paraId="53F31A8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Environment for Linux and CPU</w:t>
            </w:r>
          </w:p>
        </w:tc>
      </w:tr>
      <w:tr w:rsidR="00E3713F" w:rsidRPr="00D859B3" w14:paraId="20528552" w14:textId="77777777" w:rsidTr="00CC051C">
        <w:tc>
          <w:tcPr>
            <w:tcW w:w="3894" w:type="dxa"/>
          </w:tcPr>
          <w:p w14:paraId="46E1085A"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…/env_mrcnn_linux_gpu.yml</w:t>
            </w:r>
          </w:p>
        </w:tc>
        <w:tc>
          <w:tcPr>
            <w:tcW w:w="5037" w:type="dxa"/>
          </w:tcPr>
          <w:p w14:paraId="420A4DA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Environment for Linux and GPU</w:t>
            </w:r>
          </w:p>
        </w:tc>
      </w:tr>
      <w:tr w:rsidR="00E3713F" w:rsidRPr="00D859B3" w14:paraId="52646C15" w14:textId="77777777" w:rsidTr="00CC051C">
        <w:tc>
          <w:tcPr>
            <w:tcW w:w="3894" w:type="dxa"/>
          </w:tcPr>
          <w:p w14:paraId="18D1595B"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…/env_mrcnn_windows_cpu.yml</w:t>
            </w:r>
          </w:p>
        </w:tc>
        <w:tc>
          <w:tcPr>
            <w:tcW w:w="5037" w:type="dxa"/>
          </w:tcPr>
          <w:p w14:paraId="325DC53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Environment for Windows and CPU</w:t>
            </w:r>
          </w:p>
        </w:tc>
      </w:tr>
      <w:tr w:rsidR="00E3713F" w:rsidRPr="00D859B3" w14:paraId="5DF2082F" w14:textId="77777777" w:rsidTr="00CC051C">
        <w:tc>
          <w:tcPr>
            <w:tcW w:w="3894" w:type="dxa"/>
          </w:tcPr>
          <w:p w14:paraId="719340EF"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…/env_mrcnn_windows_gpu_amd.yml</w:t>
            </w:r>
          </w:p>
        </w:tc>
        <w:tc>
          <w:tcPr>
            <w:tcW w:w="5037" w:type="dxa"/>
          </w:tcPr>
          <w:p w14:paraId="392F12D3"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Environment for Windows and AMD GPU</w:t>
            </w:r>
          </w:p>
        </w:tc>
      </w:tr>
      <w:tr w:rsidR="00E3713F" w:rsidRPr="00D859B3" w14:paraId="2E5B8779" w14:textId="77777777" w:rsidTr="00CC051C">
        <w:tc>
          <w:tcPr>
            <w:tcW w:w="3894" w:type="dxa"/>
          </w:tcPr>
          <w:p w14:paraId="2930E39E"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…/env_mrcnn_windows_gpu_nvidia.yml</w:t>
            </w:r>
          </w:p>
        </w:tc>
        <w:tc>
          <w:tcPr>
            <w:tcW w:w="5037" w:type="dxa"/>
          </w:tcPr>
          <w:p w14:paraId="5398F77E"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Environment for Windows and Nvidia GPU</w:t>
            </w:r>
          </w:p>
        </w:tc>
      </w:tr>
      <w:tr w:rsidR="00E3713F" w:rsidRPr="00D859B3" w14:paraId="381AB24A" w14:textId="77777777" w:rsidTr="00CC051C">
        <w:tc>
          <w:tcPr>
            <w:tcW w:w="3894" w:type="dxa"/>
          </w:tcPr>
          <w:p w14:paraId="0868F99D"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manual</w:t>
            </w:r>
          </w:p>
        </w:tc>
        <w:tc>
          <w:tcPr>
            <w:tcW w:w="5037" w:type="dxa"/>
          </w:tcPr>
          <w:p w14:paraId="3E3CA88B" w14:textId="30777837" w:rsidR="00E3713F" w:rsidRPr="00D859B3" w:rsidRDefault="00EA7AD3">
            <w:pPr>
              <w:pStyle w:val="ListParagraph"/>
              <w:spacing w:after="0" w:line="360" w:lineRule="auto"/>
              <w:ind w:left="0"/>
              <w:rPr>
                <w:sz w:val="20"/>
                <w:szCs w:val="20"/>
                <w:lang w:val="en-US"/>
              </w:rPr>
            </w:pPr>
            <w:r w:rsidRPr="00D859B3">
              <w:rPr>
                <w:sz w:val="20"/>
                <w:szCs w:val="20"/>
                <w:lang w:val="en-US"/>
              </w:rPr>
              <w:t xml:space="preserve">Manuals are located here. </w:t>
            </w:r>
          </w:p>
        </w:tc>
      </w:tr>
      <w:tr w:rsidR="00E3713F" w:rsidRPr="00D859B3" w14:paraId="6BEF1067" w14:textId="77777777" w:rsidTr="00CC051C">
        <w:tc>
          <w:tcPr>
            <w:tcW w:w="3894" w:type="dxa"/>
          </w:tcPr>
          <w:p w14:paraId="733699E5"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models</w:t>
            </w:r>
          </w:p>
        </w:tc>
        <w:tc>
          <w:tcPr>
            <w:tcW w:w="5037" w:type="dxa"/>
          </w:tcPr>
          <w:p w14:paraId="10BADE4E"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The trained MRCNN models are saved and stored here.</w:t>
            </w:r>
          </w:p>
        </w:tc>
      </w:tr>
      <w:tr w:rsidR="00E3713F" w:rsidRPr="00D859B3" w14:paraId="2A343E40" w14:textId="77777777" w:rsidTr="00CC051C">
        <w:tc>
          <w:tcPr>
            <w:tcW w:w="3894" w:type="dxa"/>
          </w:tcPr>
          <w:p w14:paraId="4D5536DA"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…/benchmark</w:t>
            </w:r>
          </w:p>
        </w:tc>
        <w:tc>
          <w:tcPr>
            <w:tcW w:w="5037" w:type="dxa"/>
          </w:tcPr>
          <w:p w14:paraId="592637B7"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MRCNN benchmark models trained on one specific image quality are located here.</w:t>
            </w:r>
          </w:p>
        </w:tc>
      </w:tr>
      <w:tr w:rsidR="00E3713F" w:rsidRPr="00D859B3" w14:paraId="2397B9E4" w14:textId="77777777" w:rsidTr="00CC051C">
        <w:tc>
          <w:tcPr>
            <w:tcW w:w="3894" w:type="dxa"/>
          </w:tcPr>
          <w:p w14:paraId="3144DDC4"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…/coco</w:t>
            </w:r>
          </w:p>
        </w:tc>
        <w:tc>
          <w:tcPr>
            <w:tcW w:w="5037" w:type="dxa"/>
          </w:tcPr>
          <w:p w14:paraId="39FC6ABD"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MRCNN model trained on the COCO database is located here.</w:t>
            </w:r>
          </w:p>
        </w:tc>
      </w:tr>
      <w:tr w:rsidR="00E3713F" w:rsidRPr="00D859B3" w14:paraId="514742EB" w14:textId="77777777" w:rsidTr="00CC051C">
        <w:tc>
          <w:tcPr>
            <w:tcW w:w="3894" w:type="dxa"/>
          </w:tcPr>
          <w:p w14:paraId="0EC32285"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…/generalization</w:t>
            </w:r>
          </w:p>
        </w:tc>
        <w:tc>
          <w:tcPr>
            <w:tcW w:w="5037" w:type="dxa"/>
          </w:tcPr>
          <w:p w14:paraId="6F0FEEC1"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MRCNN generalized models trained on several image qualities are located here.</w:t>
            </w:r>
          </w:p>
        </w:tc>
      </w:tr>
      <w:tr w:rsidR="00E3713F" w:rsidRPr="00D859B3" w14:paraId="203D2A3A" w14:textId="77777777" w:rsidTr="00CC051C">
        <w:tc>
          <w:tcPr>
            <w:tcW w:w="3894" w:type="dxa"/>
          </w:tcPr>
          <w:p w14:paraId="35DF2549"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mrcnn</w:t>
            </w:r>
          </w:p>
        </w:tc>
        <w:tc>
          <w:tcPr>
            <w:tcW w:w="5037" w:type="dxa"/>
          </w:tcPr>
          <w:p w14:paraId="4CA63B48"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MRCNN architecture is located in this folder.</w:t>
            </w:r>
          </w:p>
        </w:tc>
      </w:tr>
      <w:tr w:rsidR="00E3713F" w:rsidRPr="00D859B3" w14:paraId="48CBF170" w14:textId="77777777" w:rsidTr="00CC051C">
        <w:tc>
          <w:tcPr>
            <w:tcW w:w="3894" w:type="dxa"/>
          </w:tcPr>
          <w:p w14:paraId="6589AA37"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…/__init__.py</w:t>
            </w:r>
          </w:p>
        </w:tc>
        <w:tc>
          <w:tcPr>
            <w:tcW w:w="5037" w:type="dxa"/>
          </w:tcPr>
          <w:p w14:paraId="6D53F431"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w:t>
            </w:r>
          </w:p>
        </w:tc>
      </w:tr>
      <w:tr w:rsidR="00E3713F" w:rsidRPr="00D859B3" w14:paraId="6B6196CF" w14:textId="77777777" w:rsidTr="00CC051C">
        <w:tc>
          <w:tcPr>
            <w:tcW w:w="3894" w:type="dxa"/>
          </w:tcPr>
          <w:p w14:paraId="52FA366B"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…/config.py</w:t>
            </w:r>
          </w:p>
        </w:tc>
        <w:tc>
          <w:tcPr>
            <w:tcW w:w="5037" w:type="dxa"/>
          </w:tcPr>
          <w:p w14:paraId="640693D1"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Base configuration class of MRCNN. All MRCNN training parameter are located here.</w:t>
            </w:r>
          </w:p>
        </w:tc>
      </w:tr>
      <w:tr w:rsidR="00E3713F" w:rsidRPr="00D859B3" w14:paraId="03632462" w14:textId="77777777" w:rsidTr="00CC051C">
        <w:tc>
          <w:tcPr>
            <w:tcW w:w="3894" w:type="dxa"/>
          </w:tcPr>
          <w:p w14:paraId="19E373E5"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…/model.py</w:t>
            </w:r>
          </w:p>
        </w:tc>
        <w:tc>
          <w:tcPr>
            <w:tcW w:w="5037" w:type="dxa"/>
          </w:tcPr>
          <w:p w14:paraId="45E1D2D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The main MRCNN model implementation.</w:t>
            </w:r>
          </w:p>
        </w:tc>
      </w:tr>
      <w:tr w:rsidR="00E3713F" w:rsidRPr="00D859B3" w14:paraId="55CE25BA" w14:textId="77777777" w:rsidTr="00CC051C">
        <w:tc>
          <w:tcPr>
            <w:tcW w:w="3894" w:type="dxa"/>
          </w:tcPr>
          <w:p w14:paraId="0D776AA5"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…/parallel_model.py</w:t>
            </w:r>
          </w:p>
        </w:tc>
        <w:tc>
          <w:tcPr>
            <w:tcW w:w="5037" w:type="dxa"/>
          </w:tcPr>
          <w:p w14:paraId="3942E168"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Multi-GPU Support for Keras.</w:t>
            </w:r>
          </w:p>
        </w:tc>
      </w:tr>
      <w:tr w:rsidR="00E3713F" w:rsidRPr="00D859B3" w14:paraId="21B0800E" w14:textId="77777777" w:rsidTr="00CC051C">
        <w:tc>
          <w:tcPr>
            <w:tcW w:w="3894" w:type="dxa"/>
          </w:tcPr>
          <w:p w14:paraId="608A2D54"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…/utils.py</w:t>
            </w:r>
          </w:p>
        </w:tc>
        <w:tc>
          <w:tcPr>
            <w:tcW w:w="5037" w:type="dxa"/>
          </w:tcPr>
          <w:p w14:paraId="2FF9EAC6"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Common utility functions and classes.</w:t>
            </w:r>
          </w:p>
        </w:tc>
      </w:tr>
      <w:tr w:rsidR="00E3713F" w:rsidRPr="00D859B3" w14:paraId="385C8590" w14:textId="77777777" w:rsidTr="00CC051C">
        <w:tc>
          <w:tcPr>
            <w:tcW w:w="3894" w:type="dxa"/>
          </w:tcPr>
          <w:p w14:paraId="0B2D4F90"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…/visualize.py</w:t>
            </w:r>
          </w:p>
        </w:tc>
        <w:tc>
          <w:tcPr>
            <w:tcW w:w="5037" w:type="dxa"/>
          </w:tcPr>
          <w:p w14:paraId="6451FCCF"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Display and visualization functions.</w:t>
            </w:r>
          </w:p>
        </w:tc>
      </w:tr>
      <w:tr w:rsidR="00E3713F" w:rsidRPr="00D859B3" w14:paraId="64600A93" w14:textId="77777777" w:rsidTr="00CC051C">
        <w:tc>
          <w:tcPr>
            <w:tcW w:w="3894" w:type="dxa"/>
          </w:tcPr>
          <w:p w14:paraId="507CC286"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pre_processing</w:t>
            </w:r>
          </w:p>
        </w:tc>
        <w:tc>
          <w:tcPr>
            <w:tcW w:w="5037" w:type="dxa"/>
          </w:tcPr>
          <w:p w14:paraId="5D3F6705"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Consists separate scripts for pre-preocessing, e.g., the CLAHE</w:t>
            </w:r>
          </w:p>
        </w:tc>
      </w:tr>
      <w:tr w:rsidR="00E5044A" w:rsidRPr="00D859B3" w14:paraId="06A55F74" w14:textId="77777777" w:rsidTr="00CC051C">
        <w:tc>
          <w:tcPr>
            <w:tcW w:w="3894" w:type="dxa"/>
          </w:tcPr>
          <w:p w14:paraId="265CBE69" w14:textId="79943E61" w:rsidR="00E5044A" w:rsidRPr="00D859B3" w:rsidRDefault="00E5044A">
            <w:pPr>
              <w:spacing w:after="0" w:line="360" w:lineRule="auto"/>
              <w:rPr>
                <w:color w:val="000000" w:themeColor="text1"/>
                <w:sz w:val="20"/>
                <w:szCs w:val="20"/>
                <w:lang w:val="en-US"/>
              </w:rPr>
            </w:pPr>
            <w:r w:rsidRPr="00D859B3">
              <w:rPr>
                <w:color w:val="000000" w:themeColor="text1"/>
                <w:sz w:val="20"/>
                <w:szCs w:val="20"/>
                <w:lang w:val="en-US"/>
              </w:rPr>
              <w:t>templates</w:t>
            </w:r>
          </w:p>
        </w:tc>
        <w:tc>
          <w:tcPr>
            <w:tcW w:w="5037" w:type="dxa"/>
          </w:tcPr>
          <w:p w14:paraId="4F0179AA" w14:textId="5C139874" w:rsidR="00E5044A" w:rsidRPr="00D859B3" w:rsidRDefault="00E5044A">
            <w:pPr>
              <w:pStyle w:val="ListParagraph"/>
              <w:spacing w:after="0" w:line="360" w:lineRule="auto"/>
              <w:ind w:left="0"/>
              <w:rPr>
                <w:sz w:val="20"/>
                <w:szCs w:val="20"/>
                <w:lang w:val="en-US"/>
              </w:rPr>
            </w:pPr>
            <w:r w:rsidRPr="00D859B3">
              <w:rPr>
                <w:sz w:val="20"/>
                <w:szCs w:val="20"/>
                <w:lang w:val="en-US"/>
              </w:rPr>
              <w:t xml:space="preserve">Templates and examples are located here, e.g., </w:t>
            </w:r>
            <w:r w:rsidRPr="00D859B3">
              <w:rPr>
                <w:b/>
                <w:bCs/>
                <w:i/>
                <w:iCs/>
                <w:sz w:val="20"/>
                <w:szCs w:val="20"/>
                <w:lang w:val="en-US"/>
              </w:rPr>
              <w:t>JOB</w:t>
            </w:r>
            <w:r w:rsidRPr="00D859B3">
              <w:rPr>
                <w:sz w:val="20"/>
                <w:szCs w:val="20"/>
                <w:lang w:val="en-US"/>
              </w:rPr>
              <w:t xml:space="preserve"> file for jobs on the RWTH HPC cluster.</w:t>
            </w:r>
          </w:p>
        </w:tc>
      </w:tr>
      <w:tr w:rsidR="00E3713F" w:rsidRPr="00D859B3" w14:paraId="0AB552E7" w14:textId="77777777" w:rsidTr="00CC051C">
        <w:tc>
          <w:tcPr>
            <w:tcW w:w="3894" w:type="dxa"/>
          </w:tcPr>
          <w:p w14:paraId="5382887C"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LICENSE</w:t>
            </w:r>
          </w:p>
        </w:tc>
        <w:tc>
          <w:tcPr>
            <w:tcW w:w="5037" w:type="dxa"/>
          </w:tcPr>
          <w:p w14:paraId="51BAEA24"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License.</w:t>
            </w:r>
          </w:p>
        </w:tc>
      </w:tr>
      <w:tr w:rsidR="00E3713F" w:rsidRPr="00D859B3" w14:paraId="43AB48DB" w14:textId="77777777" w:rsidTr="00CC051C">
        <w:tc>
          <w:tcPr>
            <w:tcW w:w="3894" w:type="dxa"/>
          </w:tcPr>
          <w:p w14:paraId="693A2A01" w14:textId="77777777"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MRCNN.code-workspace</w:t>
            </w:r>
          </w:p>
        </w:tc>
        <w:tc>
          <w:tcPr>
            <w:tcW w:w="5037" w:type="dxa"/>
          </w:tcPr>
          <w:p w14:paraId="776A4A24"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Workspace.</w:t>
            </w:r>
          </w:p>
        </w:tc>
      </w:tr>
    </w:tbl>
    <w:p w14:paraId="14566E35" w14:textId="7FD95074" w:rsidR="00CC051C" w:rsidRPr="00D859B3" w:rsidRDefault="00850A82" w:rsidP="00CC051C">
      <w:pPr>
        <w:pStyle w:val="Heading2"/>
        <w:rPr>
          <w:lang w:val="en-US"/>
        </w:rPr>
      </w:pPr>
      <w:bookmarkStart w:id="38" w:name="_Toc150950184"/>
      <w:r>
        <w:rPr>
          <w:lang w:val="en-US"/>
        </w:rPr>
        <w:lastRenderedPageBreak/>
        <w:t>Te</w:t>
      </w:r>
      <w:r w:rsidRPr="00850A82">
        <w:rPr>
          <w:lang w:val="en-US"/>
        </w:rPr>
        <w:t>rminal commands</w:t>
      </w:r>
      <w:bookmarkEnd w:id="38"/>
    </w:p>
    <w:p w14:paraId="6A72C26E" w14:textId="27792182" w:rsidR="00CC051C" w:rsidRPr="00D859B3" w:rsidRDefault="00CC051C" w:rsidP="00CC051C">
      <w:pPr>
        <w:pStyle w:val="caption1"/>
        <w:rPr>
          <w:b/>
          <w:bCs/>
          <w:i w:val="0"/>
          <w:iCs w:val="0"/>
          <w:lang w:val="en-US"/>
        </w:rPr>
      </w:pPr>
      <w:r w:rsidRPr="00D859B3">
        <w:rPr>
          <w:b/>
          <w:bCs/>
          <w:i w:val="0"/>
          <w:iCs w:val="0"/>
          <w:lang w:val="en-US"/>
        </w:rPr>
        <w:t xml:space="preserve">Table </w:t>
      </w:r>
      <w:r w:rsidRPr="00D859B3">
        <w:rPr>
          <w:b/>
          <w:bCs/>
          <w:i w:val="0"/>
          <w:iCs w:val="0"/>
          <w:lang w:val="en-US"/>
        </w:rPr>
        <w:fldChar w:fldCharType="begin"/>
      </w:r>
      <w:r w:rsidRPr="00D859B3">
        <w:rPr>
          <w:b/>
          <w:bCs/>
          <w:i w:val="0"/>
          <w:iCs w:val="0"/>
          <w:lang w:val="en-US"/>
        </w:rPr>
        <w:instrText xml:space="preserve"> SEQ Tabelle \* ARABIC </w:instrText>
      </w:r>
      <w:r w:rsidRPr="00D859B3">
        <w:rPr>
          <w:b/>
          <w:bCs/>
          <w:i w:val="0"/>
          <w:iCs w:val="0"/>
          <w:lang w:val="en-US"/>
        </w:rPr>
        <w:fldChar w:fldCharType="separate"/>
      </w:r>
      <w:r w:rsidR="001041CE">
        <w:rPr>
          <w:b/>
          <w:bCs/>
          <w:i w:val="0"/>
          <w:iCs w:val="0"/>
          <w:noProof/>
          <w:lang w:val="en-US"/>
        </w:rPr>
        <w:t>2</w:t>
      </w:r>
      <w:r w:rsidRPr="00D859B3">
        <w:rPr>
          <w:b/>
          <w:bCs/>
          <w:i w:val="0"/>
          <w:iCs w:val="0"/>
          <w:lang w:val="en-US"/>
        </w:rPr>
        <w:fldChar w:fldCharType="end"/>
      </w:r>
      <w:r w:rsidRPr="00D859B3">
        <w:rPr>
          <w:b/>
          <w:bCs/>
          <w:i w:val="0"/>
          <w:iCs w:val="0"/>
          <w:lang w:val="en-US"/>
        </w:rPr>
        <w:t xml:space="preserve">: </w:t>
      </w:r>
      <w:r w:rsidR="00850A82">
        <w:rPr>
          <w:b/>
          <w:bCs/>
          <w:i w:val="0"/>
          <w:iCs w:val="0"/>
          <w:color w:val="000000"/>
          <w:lang w:val="en-US"/>
        </w:rPr>
        <w:t>T</w:t>
      </w:r>
      <w:r w:rsidRPr="00D859B3">
        <w:rPr>
          <w:b/>
          <w:bCs/>
          <w:i w:val="0"/>
          <w:iCs w:val="0"/>
          <w:color w:val="000000"/>
          <w:lang w:val="en-US"/>
        </w:rPr>
        <w:t>erminal commands</w:t>
      </w:r>
    </w:p>
    <w:tbl>
      <w:tblPr>
        <w:tblW w:w="0" w:type="auto"/>
        <w:tblInd w:w="5" w:type="dxa"/>
        <w:tblLayout w:type="fixed"/>
        <w:tblCellMar>
          <w:left w:w="0" w:type="dxa"/>
          <w:right w:w="0" w:type="dxa"/>
        </w:tblCellMar>
        <w:tblLook w:val="0000" w:firstRow="0" w:lastRow="0" w:firstColumn="0" w:lastColumn="0" w:noHBand="0" w:noVBand="0"/>
      </w:tblPr>
      <w:tblGrid>
        <w:gridCol w:w="4054"/>
        <w:gridCol w:w="5017"/>
      </w:tblGrid>
      <w:tr w:rsidR="003647CC" w:rsidRPr="00D859B3" w14:paraId="3E5E2C75"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2CCB62C7" w14:textId="4918BBE6" w:rsidR="003647CC" w:rsidRPr="00D859B3" w:rsidRDefault="003647CC" w:rsidP="004323F9">
            <w:pPr>
              <w:spacing w:after="0" w:line="360" w:lineRule="auto"/>
              <w:rPr>
                <w:b/>
                <w:bCs/>
                <w:color w:val="000000"/>
                <w:sz w:val="20"/>
                <w:szCs w:val="20"/>
                <w:lang w:val="en-US"/>
              </w:rPr>
            </w:pPr>
            <w:r w:rsidRPr="00D859B3">
              <w:rPr>
                <w:b/>
                <w:bCs/>
                <w:color w:val="000000"/>
                <w:sz w:val="20"/>
                <w:szCs w:val="20"/>
                <w:lang w:val="en-US"/>
              </w:rPr>
              <w:t>Command</w:t>
            </w:r>
          </w:p>
        </w:tc>
        <w:tc>
          <w:tcPr>
            <w:tcW w:w="5017" w:type="dxa"/>
            <w:tcBorders>
              <w:top w:val="single" w:sz="4" w:space="0" w:color="000000"/>
              <w:left w:val="single" w:sz="4" w:space="0" w:color="000000"/>
              <w:bottom w:val="single" w:sz="4" w:space="0" w:color="000000"/>
              <w:right w:val="single" w:sz="4" w:space="0" w:color="000000"/>
            </w:tcBorders>
          </w:tcPr>
          <w:p w14:paraId="11993A4C" w14:textId="0E3062E8" w:rsidR="003647CC" w:rsidRPr="00D859B3" w:rsidRDefault="003647CC" w:rsidP="004323F9">
            <w:pPr>
              <w:pStyle w:val="ListParagraph"/>
              <w:spacing w:after="0" w:line="360" w:lineRule="auto"/>
              <w:ind w:left="0"/>
              <w:rPr>
                <w:rFonts w:eastAsia="Times New Roman"/>
                <w:b/>
                <w:bCs/>
                <w:color w:val="000000"/>
                <w:sz w:val="20"/>
                <w:szCs w:val="20"/>
                <w:lang w:val="en-US"/>
              </w:rPr>
            </w:pPr>
            <w:r w:rsidRPr="00D859B3">
              <w:rPr>
                <w:rFonts w:eastAsia="Times New Roman"/>
                <w:b/>
                <w:bCs/>
                <w:color w:val="000000"/>
                <w:sz w:val="20"/>
                <w:szCs w:val="20"/>
                <w:lang w:val="en-US"/>
              </w:rPr>
              <w:t>Description</w:t>
            </w:r>
          </w:p>
        </w:tc>
      </w:tr>
      <w:tr w:rsidR="00CC051C" w:rsidRPr="00D859B3" w14:paraId="3AECFECA"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4F99DA37" w14:textId="77777777" w:rsidR="00CC051C" w:rsidRPr="00D859B3" w:rsidRDefault="00CC051C" w:rsidP="004323F9">
            <w:pPr>
              <w:spacing w:after="0" w:line="360" w:lineRule="auto"/>
              <w:rPr>
                <w:sz w:val="20"/>
                <w:szCs w:val="20"/>
                <w:lang w:val="en-US"/>
              </w:rPr>
            </w:pPr>
            <w:r w:rsidRPr="00D859B3">
              <w:rPr>
                <w:color w:val="000000"/>
                <w:sz w:val="20"/>
                <w:szCs w:val="20"/>
                <w:lang w:val="en-US"/>
              </w:rPr>
              <w:t xml:space="preserve">$ </w:t>
            </w:r>
            <w:r w:rsidRPr="00D859B3">
              <w:rPr>
                <w:b/>
                <w:i/>
                <w:color w:val="000000"/>
                <w:sz w:val="20"/>
                <w:szCs w:val="20"/>
                <w:lang w:val="en-US"/>
              </w:rPr>
              <w:t>r_memusage</w:t>
            </w:r>
            <w:r w:rsidRPr="00D859B3">
              <w:rPr>
                <w:color w:val="000000"/>
                <w:sz w:val="20"/>
                <w:szCs w:val="20"/>
                <w:lang w:val="en-US"/>
              </w:rPr>
              <w:t xml:space="preserve"> &lt;</w:t>
            </w:r>
            <w:r w:rsidRPr="00D859B3">
              <w:rPr>
                <w:sz w:val="20"/>
                <w:szCs w:val="20"/>
                <w:lang w:val="en-US"/>
              </w:rPr>
              <w:t>PythonScript&gt;.</w:t>
            </w:r>
            <w:r w:rsidRPr="00D859B3">
              <w:rPr>
                <w:color w:val="000000"/>
                <w:sz w:val="20"/>
                <w:szCs w:val="20"/>
                <w:lang w:val="en-US"/>
              </w:rPr>
              <w:t>py</w:t>
            </w:r>
          </w:p>
          <w:p w14:paraId="5C554B2B" w14:textId="54968EE3" w:rsidR="00CC051C" w:rsidRPr="00D859B3" w:rsidRDefault="00CC051C" w:rsidP="004323F9">
            <w:pPr>
              <w:spacing w:after="0" w:line="360" w:lineRule="auto"/>
              <w:rPr>
                <w:sz w:val="20"/>
                <w:szCs w:val="20"/>
                <w:lang w:val="en-US"/>
              </w:rPr>
            </w:pPr>
            <w:r w:rsidRPr="00D859B3">
              <w:rPr>
                <w:color w:val="000000"/>
                <w:sz w:val="20"/>
                <w:szCs w:val="20"/>
                <w:lang w:val="en-US"/>
              </w:rPr>
              <w:t>To abort: Shift +Ctrl + C</w:t>
            </w:r>
          </w:p>
        </w:tc>
        <w:tc>
          <w:tcPr>
            <w:tcW w:w="5017" w:type="dxa"/>
            <w:tcBorders>
              <w:top w:val="single" w:sz="4" w:space="0" w:color="000000"/>
              <w:left w:val="single" w:sz="4" w:space="0" w:color="000000"/>
              <w:bottom w:val="single" w:sz="4" w:space="0" w:color="000000"/>
              <w:right w:val="single" w:sz="4" w:space="0" w:color="000000"/>
            </w:tcBorders>
          </w:tcPr>
          <w:p w14:paraId="4F318CA2" w14:textId="1930812D"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Starts the Python script and returns the amount of memory used after it was aborted</w:t>
            </w:r>
          </w:p>
        </w:tc>
      </w:tr>
      <w:tr w:rsidR="00CC051C" w:rsidRPr="00D859B3" w14:paraId="107438BD"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30F7605A" w14:textId="77777777"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 xml:space="preserve">$ </w:t>
            </w:r>
            <w:r w:rsidRPr="00D859B3">
              <w:rPr>
                <w:rFonts w:eastAsia="Times New Roman"/>
                <w:b/>
                <w:i/>
                <w:color w:val="000000"/>
                <w:sz w:val="20"/>
                <w:szCs w:val="20"/>
                <w:lang w:val="en-US"/>
              </w:rPr>
              <w:t>sbatch</w:t>
            </w:r>
            <w:r w:rsidRPr="00D859B3">
              <w:rPr>
                <w:rFonts w:eastAsia="Times New Roman"/>
                <w:color w:val="000000"/>
                <w:sz w:val="20"/>
                <w:szCs w:val="20"/>
                <w:lang w:val="en-US"/>
              </w:rPr>
              <w:t xml:space="preserve"> &lt;JobScript&gt;.job</w:t>
            </w:r>
          </w:p>
        </w:tc>
        <w:tc>
          <w:tcPr>
            <w:tcW w:w="5017" w:type="dxa"/>
            <w:tcBorders>
              <w:top w:val="single" w:sz="4" w:space="0" w:color="000000"/>
              <w:left w:val="single" w:sz="4" w:space="0" w:color="000000"/>
              <w:bottom w:val="single" w:sz="4" w:space="0" w:color="000000"/>
              <w:right w:val="single" w:sz="4" w:space="0" w:color="000000"/>
            </w:tcBorders>
          </w:tcPr>
          <w:p w14:paraId="1D3835CA" w14:textId="6E300DD1"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Submit job</w:t>
            </w:r>
          </w:p>
        </w:tc>
      </w:tr>
      <w:tr w:rsidR="00CC051C" w:rsidRPr="00D859B3" w14:paraId="448189DB"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55B16088" w14:textId="77777777"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 xml:space="preserve">$ </w:t>
            </w:r>
            <w:r w:rsidRPr="00D859B3">
              <w:rPr>
                <w:rFonts w:eastAsia="Times New Roman"/>
                <w:b/>
                <w:i/>
                <w:color w:val="000000"/>
                <w:sz w:val="20"/>
                <w:szCs w:val="20"/>
                <w:lang w:val="en-US"/>
              </w:rPr>
              <w:t>squeue</w:t>
            </w:r>
            <w:r w:rsidRPr="00D859B3">
              <w:rPr>
                <w:rFonts w:eastAsia="Times New Roman"/>
                <w:color w:val="000000"/>
                <w:sz w:val="20"/>
                <w:szCs w:val="20"/>
                <w:lang w:val="en-US"/>
              </w:rPr>
              <w:t xml:space="preserve"> -u &lt;UserID&gt;</w:t>
            </w:r>
          </w:p>
        </w:tc>
        <w:tc>
          <w:tcPr>
            <w:tcW w:w="5017" w:type="dxa"/>
            <w:tcBorders>
              <w:top w:val="single" w:sz="4" w:space="0" w:color="000000"/>
              <w:left w:val="single" w:sz="4" w:space="0" w:color="000000"/>
              <w:bottom w:val="single" w:sz="4" w:space="0" w:color="000000"/>
              <w:right w:val="single" w:sz="4" w:space="0" w:color="000000"/>
            </w:tcBorders>
          </w:tcPr>
          <w:p w14:paraId="10D13240" w14:textId="10A58792"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Displays running jobs and jobs in the user's queue</w:t>
            </w:r>
          </w:p>
        </w:tc>
      </w:tr>
      <w:tr w:rsidR="00CC051C" w:rsidRPr="00D859B3" w14:paraId="5F442C69"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389270C6" w14:textId="77777777"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 xml:space="preserve">$ </w:t>
            </w:r>
            <w:r w:rsidRPr="00D859B3">
              <w:rPr>
                <w:rFonts w:eastAsia="Times New Roman"/>
                <w:b/>
                <w:i/>
                <w:color w:val="000000"/>
                <w:sz w:val="20"/>
                <w:szCs w:val="20"/>
                <w:lang w:val="en-US"/>
              </w:rPr>
              <w:t>scancel</w:t>
            </w:r>
            <w:r w:rsidRPr="00D859B3">
              <w:rPr>
                <w:rFonts w:eastAsia="Times New Roman"/>
                <w:color w:val="000000"/>
                <w:sz w:val="20"/>
                <w:szCs w:val="20"/>
                <w:lang w:val="en-US"/>
              </w:rPr>
              <w:t xml:space="preserve"> &lt;JobID&gt;</w:t>
            </w:r>
          </w:p>
        </w:tc>
        <w:tc>
          <w:tcPr>
            <w:tcW w:w="5017" w:type="dxa"/>
            <w:tcBorders>
              <w:top w:val="single" w:sz="4" w:space="0" w:color="000000"/>
              <w:left w:val="single" w:sz="4" w:space="0" w:color="000000"/>
              <w:bottom w:val="single" w:sz="4" w:space="0" w:color="000000"/>
              <w:right w:val="single" w:sz="4" w:space="0" w:color="000000"/>
            </w:tcBorders>
          </w:tcPr>
          <w:p w14:paraId="64FD2A14" w14:textId="04F66010"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Cancel job</w:t>
            </w:r>
          </w:p>
        </w:tc>
      </w:tr>
      <w:tr w:rsidR="00CC051C" w:rsidRPr="00D859B3" w14:paraId="7CCC39F7"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5568AE9B" w14:textId="77777777"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 xml:space="preserve">$ </w:t>
            </w:r>
            <w:r w:rsidRPr="00D859B3">
              <w:rPr>
                <w:rFonts w:eastAsia="Times New Roman"/>
                <w:b/>
                <w:i/>
                <w:color w:val="000000"/>
                <w:sz w:val="20"/>
                <w:szCs w:val="20"/>
                <w:lang w:val="en-US"/>
              </w:rPr>
              <w:t>sinfo</w:t>
            </w:r>
          </w:p>
        </w:tc>
        <w:tc>
          <w:tcPr>
            <w:tcW w:w="5017" w:type="dxa"/>
            <w:tcBorders>
              <w:top w:val="single" w:sz="4" w:space="0" w:color="000000"/>
              <w:left w:val="single" w:sz="4" w:space="0" w:color="000000"/>
              <w:bottom w:val="single" w:sz="4" w:space="0" w:color="000000"/>
              <w:right w:val="single" w:sz="4" w:space="0" w:color="000000"/>
            </w:tcBorders>
          </w:tcPr>
          <w:p w14:paraId="2BFF50D1" w14:textId="4AA0B5AC"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Displays cluster status with the list of running jobs and jobs in the queue</w:t>
            </w:r>
          </w:p>
        </w:tc>
      </w:tr>
      <w:tr w:rsidR="00CC051C" w:rsidRPr="00D859B3" w14:paraId="7845C14D" w14:textId="77777777" w:rsidTr="004323F9">
        <w:tc>
          <w:tcPr>
            <w:tcW w:w="4054" w:type="dxa"/>
            <w:tcBorders>
              <w:top w:val="single" w:sz="4" w:space="0" w:color="000000"/>
              <w:left w:val="single" w:sz="4" w:space="0" w:color="000000"/>
              <w:bottom w:val="single" w:sz="4" w:space="0" w:color="000000"/>
              <w:right w:val="single" w:sz="4" w:space="0" w:color="000000"/>
            </w:tcBorders>
          </w:tcPr>
          <w:p w14:paraId="41D8A2FB" w14:textId="77777777"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 xml:space="preserve">$ </w:t>
            </w:r>
            <w:r w:rsidRPr="00D859B3">
              <w:rPr>
                <w:rFonts w:eastAsia="Times New Roman"/>
                <w:b/>
                <w:i/>
                <w:color w:val="000000"/>
                <w:sz w:val="20"/>
                <w:szCs w:val="20"/>
                <w:lang w:val="en-US"/>
              </w:rPr>
              <w:t>r_wlm_usage -q</w:t>
            </w:r>
          </w:p>
        </w:tc>
        <w:tc>
          <w:tcPr>
            <w:tcW w:w="5017" w:type="dxa"/>
            <w:tcBorders>
              <w:top w:val="single" w:sz="4" w:space="0" w:color="000000"/>
              <w:left w:val="single" w:sz="4" w:space="0" w:color="000000"/>
              <w:bottom w:val="single" w:sz="4" w:space="0" w:color="000000"/>
              <w:right w:val="single" w:sz="4" w:space="0" w:color="000000"/>
            </w:tcBorders>
          </w:tcPr>
          <w:p w14:paraId="2EF1408A" w14:textId="6271B122" w:rsidR="00CC051C" w:rsidRPr="00D859B3" w:rsidRDefault="00CC051C" w:rsidP="004323F9">
            <w:pPr>
              <w:pStyle w:val="ListParagraph"/>
              <w:spacing w:after="0" w:line="360" w:lineRule="auto"/>
              <w:ind w:left="0"/>
              <w:rPr>
                <w:sz w:val="20"/>
                <w:szCs w:val="20"/>
                <w:lang w:val="en-US"/>
              </w:rPr>
            </w:pPr>
            <w:r w:rsidRPr="00D859B3">
              <w:rPr>
                <w:rFonts w:eastAsia="Times New Roman"/>
                <w:color w:val="000000"/>
                <w:sz w:val="20"/>
                <w:szCs w:val="20"/>
                <w:lang w:val="en-US"/>
              </w:rPr>
              <w:t>Display core hours consumption</w:t>
            </w:r>
          </w:p>
        </w:tc>
      </w:tr>
    </w:tbl>
    <w:p w14:paraId="761DB6CB" w14:textId="77777777" w:rsidR="003647CC" w:rsidRPr="00D859B3" w:rsidRDefault="003647CC" w:rsidP="003647CC">
      <w:pPr>
        <w:rPr>
          <w:lang w:val="en-US"/>
        </w:rPr>
      </w:pPr>
    </w:p>
    <w:p w14:paraId="7722BD52" w14:textId="6F5A5C6D" w:rsidR="003647CC" w:rsidRPr="00D859B3" w:rsidRDefault="003647CC">
      <w:pPr>
        <w:pStyle w:val="Heading2"/>
        <w:rPr>
          <w:lang w:val="en-US"/>
        </w:rPr>
      </w:pPr>
      <w:bookmarkStart w:id="39" w:name="_Toc150950185"/>
      <w:r w:rsidRPr="00D859B3">
        <w:rPr>
          <w:lang w:val="en-US"/>
        </w:rPr>
        <w:t>SLURM</w:t>
      </w:r>
      <w:r w:rsidR="00850A82">
        <w:rPr>
          <w:lang w:val="en-US"/>
        </w:rPr>
        <w:t xml:space="preserve"> and</w:t>
      </w:r>
      <w:r w:rsidRPr="00D859B3">
        <w:rPr>
          <w:lang w:val="en-US"/>
        </w:rPr>
        <w:t xml:space="preserve"> job parameters</w:t>
      </w:r>
      <w:bookmarkEnd w:id="39"/>
    </w:p>
    <w:p w14:paraId="4B6731B6" w14:textId="79EAF073" w:rsidR="003647CC" w:rsidRPr="00D859B3" w:rsidRDefault="003647CC" w:rsidP="003647CC">
      <w:pPr>
        <w:pStyle w:val="caption1"/>
        <w:rPr>
          <w:b/>
          <w:bCs/>
          <w:i w:val="0"/>
          <w:iCs w:val="0"/>
          <w:lang w:val="en-US"/>
        </w:rPr>
      </w:pPr>
      <w:bookmarkStart w:id="40" w:name="_Ref150861009"/>
      <w:r w:rsidRPr="00D859B3">
        <w:rPr>
          <w:b/>
          <w:bCs/>
          <w:i w:val="0"/>
          <w:iCs w:val="0"/>
          <w:lang w:val="en-US"/>
        </w:rPr>
        <w:t xml:space="preserve">Table </w:t>
      </w:r>
      <w:r w:rsidRPr="00D859B3">
        <w:rPr>
          <w:b/>
          <w:bCs/>
          <w:i w:val="0"/>
          <w:iCs w:val="0"/>
          <w:lang w:val="en-US"/>
        </w:rPr>
        <w:fldChar w:fldCharType="begin"/>
      </w:r>
      <w:r w:rsidRPr="00D859B3">
        <w:rPr>
          <w:b/>
          <w:bCs/>
          <w:i w:val="0"/>
          <w:iCs w:val="0"/>
          <w:lang w:val="en-US"/>
        </w:rPr>
        <w:instrText xml:space="preserve"> SEQ Tabelle \* ARABIC </w:instrText>
      </w:r>
      <w:r w:rsidRPr="00D859B3">
        <w:rPr>
          <w:b/>
          <w:bCs/>
          <w:i w:val="0"/>
          <w:iCs w:val="0"/>
          <w:lang w:val="en-US"/>
        </w:rPr>
        <w:fldChar w:fldCharType="separate"/>
      </w:r>
      <w:r w:rsidR="001041CE">
        <w:rPr>
          <w:b/>
          <w:bCs/>
          <w:i w:val="0"/>
          <w:iCs w:val="0"/>
          <w:noProof/>
          <w:lang w:val="en-US"/>
        </w:rPr>
        <w:t>3</w:t>
      </w:r>
      <w:r w:rsidRPr="00D859B3">
        <w:rPr>
          <w:b/>
          <w:bCs/>
          <w:i w:val="0"/>
          <w:iCs w:val="0"/>
          <w:lang w:val="en-US"/>
        </w:rPr>
        <w:fldChar w:fldCharType="end"/>
      </w:r>
      <w:bookmarkEnd w:id="40"/>
      <w:r w:rsidRPr="00D859B3">
        <w:rPr>
          <w:b/>
          <w:bCs/>
          <w:i w:val="0"/>
          <w:iCs w:val="0"/>
          <w:lang w:val="en-US"/>
        </w:rPr>
        <w:t xml:space="preserve">: </w:t>
      </w:r>
      <w:r w:rsidRPr="00D859B3">
        <w:rPr>
          <w:b/>
          <w:bCs/>
          <w:i w:val="0"/>
          <w:iCs w:val="0"/>
          <w:color w:val="000000"/>
          <w:lang w:val="en-US"/>
        </w:rPr>
        <w:t>SLURM parameters (write #SBATCH before each parameter)</w:t>
      </w:r>
    </w:p>
    <w:tbl>
      <w:tblPr>
        <w:tblW w:w="9072" w:type="dxa"/>
        <w:tblInd w:w="5" w:type="dxa"/>
        <w:tblLayout w:type="fixed"/>
        <w:tblCellMar>
          <w:left w:w="0" w:type="dxa"/>
          <w:right w:w="0" w:type="dxa"/>
        </w:tblCellMar>
        <w:tblLook w:val="0000" w:firstRow="0" w:lastRow="0" w:firstColumn="0" w:lastColumn="0" w:noHBand="0" w:noVBand="0"/>
      </w:tblPr>
      <w:tblGrid>
        <w:gridCol w:w="4319"/>
        <w:gridCol w:w="3047"/>
        <w:gridCol w:w="1706"/>
      </w:tblGrid>
      <w:tr w:rsidR="003647CC" w:rsidRPr="00D859B3" w14:paraId="3C931828"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50EAE144" w14:textId="77777777" w:rsidR="003647CC" w:rsidRPr="00D859B3" w:rsidRDefault="003647CC" w:rsidP="003647CC">
            <w:pPr>
              <w:spacing w:after="0" w:line="360" w:lineRule="auto"/>
              <w:rPr>
                <w:lang w:val="en-US"/>
              </w:rPr>
            </w:pPr>
            <w:r w:rsidRPr="00D859B3">
              <w:rPr>
                <w:b/>
                <w:sz w:val="20"/>
                <w:szCs w:val="20"/>
                <w:lang w:val="en-US"/>
              </w:rPr>
              <w:t>Parameter</w:t>
            </w:r>
          </w:p>
        </w:tc>
        <w:tc>
          <w:tcPr>
            <w:tcW w:w="3047" w:type="dxa"/>
            <w:tcBorders>
              <w:top w:val="single" w:sz="4" w:space="0" w:color="000000"/>
              <w:left w:val="single" w:sz="4" w:space="0" w:color="000000"/>
              <w:bottom w:val="single" w:sz="4" w:space="0" w:color="000000"/>
              <w:right w:val="single" w:sz="4" w:space="0" w:color="000000"/>
            </w:tcBorders>
          </w:tcPr>
          <w:p w14:paraId="5DD0D8D9" w14:textId="0791A732" w:rsidR="003647CC" w:rsidRPr="00D859B3" w:rsidRDefault="003647CC" w:rsidP="003647CC">
            <w:pPr>
              <w:pStyle w:val="ListParagraph"/>
              <w:spacing w:after="0" w:line="360" w:lineRule="auto"/>
              <w:ind w:left="0"/>
              <w:rPr>
                <w:lang w:val="en-US"/>
              </w:rPr>
            </w:pPr>
            <w:r w:rsidRPr="00D859B3">
              <w:rPr>
                <w:rFonts w:eastAsia="Times New Roman"/>
                <w:b/>
                <w:bCs/>
                <w:color w:val="000000"/>
                <w:sz w:val="20"/>
                <w:szCs w:val="20"/>
                <w:lang w:val="en-US"/>
              </w:rPr>
              <w:t>Description</w:t>
            </w:r>
          </w:p>
        </w:tc>
        <w:tc>
          <w:tcPr>
            <w:tcW w:w="1706" w:type="dxa"/>
            <w:tcBorders>
              <w:top w:val="single" w:sz="4" w:space="0" w:color="000000"/>
              <w:left w:val="single" w:sz="4" w:space="0" w:color="000000"/>
              <w:bottom w:val="single" w:sz="4" w:space="0" w:color="000000"/>
              <w:right w:val="single" w:sz="4" w:space="0" w:color="000000"/>
            </w:tcBorders>
          </w:tcPr>
          <w:p w14:paraId="3B5164C1" w14:textId="45D7D585" w:rsidR="003647CC" w:rsidRPr="00D859B3" w:rsidRDefault="003647CC" w:rsidP="003647CC">
            <w:pPr>
              <w:pStyle w:val="ListParagraph"/>
              <w:spacing w:after="0" w:line="360" w:lineRule="auto"/>
              <w:ind w:left="0"/>
              <w:rPr>
                <w:lang w:val="en-US"/>
              </w:rPr>
            </w:pPr>
            <w:r w:rsidRPr="00D859B3">
              <w:rPr>
                <w:b/>
                <w:sz w:val="20"/>
                <w:szCs w:val="20"/>
                <w:lang w:val="en-US"/>
              </w:rPr>
              <w:t>Default, example or best practice value</w:t>
            </w:r>
          </w:p>
        </w:tc>
      </w:tr>
      <w:tr w:rsidR="004565EA" w:rsidRPr="00D859B3" w14:paraId="37AB1514"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29CBBB3D" w14:textId="7B9C62DA" w:rsidR="004565EA" w:rsidRPr="00D859B3" w:rsidRDefault="004565EA" w:rsidP="004323F9">
            <w:pPr>
              <w:spacing w:after="0" w:line="360" w:lineRule="auto"/>
              <w:rPr>
                <w:sz w:val="20"/>
                <w:szCs w:val="20"/>
                <w:lang w:val="en-US"/>
              </w:rPr>
            </w:pPr>
            <w:r w:rsidRPr="00D859B3">
              <w:rPr>
                <w:sz w:val="20"/>
                <w:szCs w:val="20"/>
                <w:lang w:val="en-US"/>
              </w:rPr>
              <w:t>#!/usr/bin/zsh</w:t>
            </w:r>
          </w:p>
        </w:tc>
        <w:tc>
          <w:tcPr>
            <w:tcW w:w="3047" w:type="dxa"/>
            <w:tcBorders>
              <w:top w:val="single" w:sz="4" w:space="0" w:color="000000"/>
              <w:left w:val="single" w:sz="4" w:space="0" w:color="000000"/>
              <w:bottom w:val="single" w:sz="4" w:space="0" w:color="000000"/>
              <w:right w:val="single" w:sz="4" w:space="0" w:color="000000"/>
            </w:tcBorders>
          </w:tcPr>
          <w:p w14:paraId="07DAEC2E" w14:textId="54AD28A3" w:rsidR="004565EA" w:rsidRPr="00D859B3" w:rsidRDefault="004565EA" w:rsidP="004323F9">
            <w:pPr>
              <w:pStyle w:val="ListParagraph"/>
              <w:spacing w:after="0" w:line="360" w:lineRule="auto"/>
              <w:ind w:left="0"/>
              <w:rPr>
                <w:rFonts w:eastAsia="Times New Roman"/>
                <w:sz w:val="20"/>
                <w:szCs w:val="20"/>
                <w:lang w:val="en-US"/>
              </w:rPr>
            </w:pPr>
            <w:r w:rsidRPr="00D859B3">
              <w:rPr>
                <w:rFonts w:eastAsia="Times New Roman"/>
                <w:sz w:val="20"/>
                <w:szCs w:val="20"/>
                <w:lang w:val="en-US"/>
              </w:rPr>
              <w:t>Must appear at the beginning of every job script.</w:t>
            </w:r>
          </w:p>
        </w:tc>
        <w:tc>
          <w:tcPr>
            <w:tcW w:w="1706" w:type="dxa"/>
            <w:tcBorders>
              <w:top w:val="single" w:sz="4" w:space="0" w:color="000000"/>
              <w:left w:val="single" w:sz="4" w:space="0" w:color="000000"/>
              <w:bottom w:val="single" w:sz="4" w:space="0" w:color="000000"/>
              <w:right w:val="single" w:sz="4" w:space="0" w:color="000000"/>
            </w:tcBorders>
          </w:tcPr>
          <w:p w14:paraId="74A34C17" w14:textId="77777777" w:rsidR="004565EA" w:rsidRPr="00D859B3" w:rsidRDefault="004565EA" w:rsidP="004323F9">
            <w:pPr>
              <w:pStyle w:val="ListParagraph"/>
              <w:spacing w:after="0" w:line="360" w:lineRule="auto"/>
              <w:ind w:left="0"/>
              <w:rPr>
                <w:rFonts w:eastAsia="Times New Roman"/>
                <w:sz w:val="20"/>
                <w:szCs w:val="20"/>
                <w:lang w:val="en-US"/>
              </w:rPr>
            </w:pPr>
          </w:p>
        </w:tc>
      </w:tr>
      <w:tr w:rsidR="003647CC" w:rsidRPr="00D859B3" w14:paraId="3D4C59EB"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72127A6A" w14:textId="77777777" w:rsidR="003647CC" w:rsidRPr="00D859B3" w:rsidRDefault="003647CC" w:rsidP="004323F9">
            <w:pPr>
              <w:spacing w:after="0" w:line="360" w:lineRule="auto"/>
              <w:rPr>
                <w:lang w:val="en-US"/>
              </w:rPr>
            </w:pPr>
            <w:r w:rsidRPr="00D859B3">
              <w:rPr>
                <w:sz w:val="20"/>
                <w:szCs w:val="20"/>
                <w:lang w:val="en-US"/>
              </w:rPr>
              <w:t>--account=&lt;ProjectName&gt;</w:t>
            </w:r>
          </w:p>
        </w:tc>
        <w:tc>
          <w:tcPr>
            <w:tcW w:w="3047" w:type="dxa"/>
            <w:tcBorders>
              <w:top w:val="single" w:sz="4" w:space="0" w:color="000000"/>
              <w:left w:val="single" w:sz="4" w:space="0" w:color="000000"/>
              <w:bottom w:val="single" w:sz="4" w:space="0" w:color="000000"/>
              <w:right w:val="single" w:sz="4" w:space="0" w:color="000000"/>
            </w:tcBorders>
          </w:tcPr>
          <w:p w14:paraId="49EF2413" w14:textId="0498F7EA"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Submitting the job via a project</w:t>
            </w:r>
          </w:p>
        </w:tc>
        <w:tc>
          <w:tcPr>
            <w:tcW w:w="1706" w:type="dxa"/>
            <w:tcBorders>
              <w:top w:val="single" w:sz="4" w:space="0" w:color="000000"/>
              <w:left w:val="single" w:sz="4" w:space="0" w:color="000000"/>
              <w:bottom w:val="single" w:sz="4" w:space="0" w:color="000000"/>
              <w:right w:val="single" w:sz="4" w:space="0" w:color="000000"/>
            </w:tcBorders>
          </w:tcPr>
          <w:p w14:paraId="7647D892"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w:t>
            </w:r>
          </w:p>
        </w:tc>
      </w:tr>
      <w:tr w:rsidR="003647CC" w:rsidRPr="00D859B3" w14:paraId="35F8AEA3"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35225008" w14:textId="77777777" w:rsidR="003647CC" w:rsidRPr="00D859B3" w:rsidRDefault="003647CC" w:rsidP="004323F9">
            <w:pPr>
              <w:spacing w:after="0" w:line="360" w:lineRule="auto"/>
              <w:rPr>
                <w:lang w:val="en-US"/>
              </w:rPr>
            </w:pPr>
            <w:r w:rsidRPr="00D859B3">
              <w:rPr>
                <w:sz w:val="20"/>
                <w:szCs w:val="20"/>
                <w:lang w:val="en-US"/>
              </w:rPr>
              <w:t>--job-name=&lt;JobName&gt;</w:t>
            </w:r>
          </w:p>
        </w:tc>
        <w:tc>
          <w:tcPr>
            <w:tcW w:w="3047" w:type="dxa"/>
            <w:tcBorders>
              <w:top w:val="single" w:sz="4" w:space="0" w:color="000000"/>
              <w:left w:val="single" w:sz="4" w:space="0" w:color="000000"/>
              <w:bottom w:val="single" w:sz="4" w:space="0" w:color="000000"/>
              <w:right w:val="single" w:sz="4" w:space="0" w:color="000000"/>
            </w:tcBorders>
          </w:tcPr>
          <w:p w14:paraId="00651D93" w14:textId="68428FFB"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Job name</w:t>
            </w:r>
          </w:p>
        </w:tc>
        <w:tc>
          <w:tcPr>
            <w:tcW w:w="1706" w:type="dxa"/>
            <w:tcBorders>
              <w:top w:val="single" w:sz="4" w:space="0" w:color="000000"/>
              <w:left w:val="single" w:sz="4" w:space="0" w:color="000000"/>
              <w:bottom w:val="single" w:sz="4" w:space="0" w:color="000000"/>
              <w:right w:val="single" w:sz="4" w:space="0" w:color="000000"/>
            </w:tcBorders>
          </w:tcPr>
          <w:p w14:paraId="422C3BA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test</w:t>
            </w:r>
          </w:p>
        </w:tc>
      </w:tr>
      <w:tr w:rsidR="003647CC" w:rsidRPr="00D859B3" w14:paraId="75FA0E5B"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205083F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--output=/home/&lt;UserID&gt;/…/%x_%J_output.txt</w:t>
            </w:r>
          </w:p>
        </w:tc>
        <w:tc>
          <w:tcPr>
            <w:tcW w:w="3047" w:type="dxa"/>
            <w:tcBorders>
              <w:top w:val="single" w:sz="4" w:space="0" w:color="000000"/>
              <w:left w:val="single" w:sz="4" w:space="0" w:color="000000"/>
              <w:bottom w:val="single" w:sz="4" w:space="0" w:color="000000"/>
              <w:right w:val="single" w:sz="4" w:space="0" w:color="000000"/>
            </w:tcBorders>
          </w:tcPr>
          <w:p w14:paraId="7F7359C0" w14:textId="77777777" w:rsidR="003647CC" w:rsidRPr="00D859B3" w:rsidRDefault="003647CC" w:rsidP="003647CC">
            <w:pPr>
              <w:spacing w:after="0" w:line="360" w:lineRule="auto"/>
              <w:rPr>
                <w:rFonts w:eastAsia="Times New Roman"/>
                <w:sz w:val="20"/>
                <w:szCs w:val="20"/>
                <w:lang w:val="en-US"/>
              </w:rPr>
            </w:pPr>
            <w:r w:rsidRPr="00D859B3">
              <w:rPr>
                <w:rFonts w:eastAsia="Times New Roman"/>
                <w:sz w:val="20"/>
                <w:szCs w:val="20"/>
                <w:lang w:val="en-US"/>
              </w:rPr>
              <w:t xml:space="preserve">Storage location of the job execution output file. </w:t>
            </w:r>
          </w:p>
          <w:p w14:paraId="07472466" w14:textId="77777777" w:rsidR="003647CC" w:rsidRPr="00D859B3" w:rsidRDefault="003647CC" w:rsidP="003647CC">
            <w:pPr>
              <w:spacing w:after="0" w:line="360" w:lineRule="auto"/>
              <w:rPr>
                <w:rFonts w:eastAsia="Times New Roman"/>
                <w:sz w:val="20"/>
                <w:szCs w:val="20"/>
                <w:lang w:val="en-US"/>
              </w:rPr>
            </w:pPr>
            <w:r w:rsidRPr="00D859B3">
              <w:rPr>
                <w:rFonts w:eastAsia="Times New Roman"/>
                <w:sz w:val="20"/>
                <w:szCs w:val="20"/>
                <w:lang w:val="en-US"/>
              </w:rPr>
              <w:t>"%x" takes the name of the file.</w:t>
            </w:r>
          </w:p>
          <w:p w14:paraId="43696F87" w14:textId="4F4C0417" w:rsidR="003647CC" w:rsidRPr="00D859B3" w:rsidRDefault="003647CC" w:rsidP="003647CC">
            <w:pPr>
              <w:pStyle w:val="ListParagraph"/>
              <w:spacing w:after="0" w:line="360" w:lineRule="auto"/>
              <w:ind w:left="0"/>
              <w:rPr>
                <w:lang w:val="en-US"/>
              </w:rPr>
            </w:pPr>
            <w:r w:rsidRPr="00D859B3">
              <w:rPr>
                <w:rFonts w:eastAsia="Times New Roman"/>
                <w:sz w:val="20"/>
                <w:szCs w:val="20"/>
                <w:lang w:val="en-US"/>
              </w:rPr>
              <w:t>"%J" adds the job ID</w:t>
            </w:r>
          </w:p>
        </w:tc>
        <w:tc>
          <w:tcPr>
            <w:tcW w:w="1706" w:type="dxa"/>
            <w:tcBorders>
              <w:top w:val="single" w:sz="4" w:space="0" w:color="000000"/>
              <w:left w:val="single" w:sz="4" w:space="0" w:color="000000"/>
              <w:bottom w:val="single" w:sz="4" w:space="0" w:color="000000"/>
              <w:right w:val="single" w:sz="4" w:space="0" w:color="000000"/>
            </w:tcBorders>
          </w:tcPr>
          <w:p w14:paraId="3EE86F1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w:t>
            </w:r>
          </w:p>
        </w:tc>
      </w:tr>
      <w:tr w:rsidR="003647CC" w:rsidRPr="00D859B3" w14:paraId="606B2C58"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1505ACD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--time=d-hh:mm:ss</w:t>
            </w:r>
          </w:p>
        </w:tc>
        <w:tc>
          <w:tcPr>
            <w:tcW w:w="3047" w:type="dxa"/>
            <w:tcBorders>
              <w:top w:val="single" w:sz="4" w:space="0" w:color="000000"/>
              <w:left w:val="single" w:sz="4" w:space="0" w:color="000000"/>
              <w:bottom w:val="single" w:sz="4" w:space="0" w:color="000000"/>
              <w:right w:val="single" w:sz="4" w:space="0" w:color="000000"/>
            </w:tcBorders>
          </w:tcPr>
          <w:p w14:paraId="0A3FCECE" w14:textId="77777777" w:rsidR="003647CC" w:rsidRPr="00D859B3" w:rsidRDefault="003647CC" w:rsidP="003647CC">
            <w:pPr>
              <w:spacing w:after="0" w:line="360" w:lineRule="auto"/>
              <w:rPr>
                <w:rFonts w:eastAsia="Times New Roman"/>
                <w:sz w:val="20"/>
                <w:szCs w:val="20"/>
                <w:lang w:val="en-US"/>
              </w:rPr>
            </w:pPr>
            <w:r w:rsidRPr="00D859B3">
              <w:rPr>
                <w:rFonts w:eastAsia="Times New Roman"/>
                <w:sz w:val="20"/>
                <w:szCs w:val="20"/>
                <w:lang w:val="en-US"/>
              </w:rPr>
              <w:t>Duration of the job in</w:t>
            </w:r>
          </w:p>
          <w:p w14:paraId="1770AF81" w14:textId="3846BD5C" w:rsidR="003647CC" w:rsidRPr="00D859B3" w:rsidRDefault="003647CC" w:rsidP="003647CC">
            <w:pPr>
              <w:pStyle w:val="ListParagraph"/>
              <w:spacing w:after="0" w:line="360" w:lineRule="auto"/>
              <w:ind w:left="0"/>
              <w:rPr>
                <w:lang w:val="en-US"/>
              </w:rPr>
            </w:pPr>
            <w:r w:rsidRPr="00D859B3">
              <w:rPr>
                <w:rFonts w:eastAsia="Times New Roman"/>
                <w:sz w:val="20"/>
                <w:szCs w:val="20"/>
                <w:lang w:val="en-US"/>
              </w:rPr>
              <w:t>days-hours:minutes:seconds</w:t>
            </w:r>
          </w:p>
        </w:tc>
        <w:tc>
          <w:tcPr>
            <w:tcW w:w="1706" w:type="dxa"/>
            <w:tcBorders>
              <w:top w:val="single" w:sz="4" w:space="0" w:color="000000"/>
              <w:left w:val="single" w:sz="4" w:space="0" w:color="000000"/>
              <w:bottom w:val="single" w:sz="4" w:space="0" w:color="000000"/>
              <w:right w:val="single" w:sz="4" w:space="0" w:color="000000"/>
            </w:tcBorders>
          </w:tcPr>
          <w:p w14:paraId="59099A24"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0-03:00:00</w:t>
            </w:r>
          </w:p>
        </w:tc>
      </w:tr>
      <w:tr w:rsidR="003647CC" w:rsidRPr="00D859B3" w14:paraId="7F127A1E"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0A9120EF"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--mail-user=&lt;EmailAdress&gt;</w:t>
            </w:r>
          </w:p>
        </w:tc>
        <w:tc>
          <w:tcPr>
            <w:tcW w:w="3047" w:type="dxa"/>
            <w:tcBorders>
              <w:top w:val="single" w:sz="4" w:space="0" w:color="000000"/>
              <w:left w:val="single" w:sz="4" w:space="0" w:color="000000"/>
              <w:bottom w:val="single" w:sz="4" w:space="0" w:color="000000"/>
              <w:right w:val="single" w:sz="4" w:space="0" w:color="000000"/>
            </w:tcBorders>
          </w:tcPr>
          <w:p w14:paraId="7CA9390D" w14:textId="4E04BD12"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Email address to receive information about job progress</w:t>
            </w:r>
          </w:p>
        </w:tc>
        <w:tc>
          <w:tcPr>
            <w:tcW w:w="1706" w:type="dxa"/>
            <w:tcBorders>
              <w:top w:val="single" w:sz="4" w:space="0" w:color="000000"/>
              <w:left w:val="single" w:sz="4" w:space="0" w:color="000000"/>
              <w:bottom w:val="single" w:sz="4" w:space="0" w:color="000000"/>
              <w:right w:val="single" w:sz="4" w:space="0" w:color="000000"/>
            </w:tcBorders>
          </w:tcPr>
          <w:p w14:paraId="02FEABD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w:t>
            </w:r>
          </w:p>
        </w:tc>
      </w:tr>
      <w:tr w:rsidR="003647CC" w:rsidRPr="00D859B3" w14:paraId="7AA47AFA"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02E3C126"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--mail-type=BEGIN</w:t>
            </w:r>
          </w:p>
          <w:p w14:paraId="767576BD"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--mail-type=END</w:t>
            </w:r>
          </w:p>
          <w:p w14:paraId="135929C0"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--mail-type=ALL</w:t>
            </w:r>
          </w:p>
        </w:tc>
        <w:tc>
          <w:tcPr>
            <w:tcW w:w="3047" w:type="dxa"/>
            <w:tcBorders>
              <w:top w:val="single" w:sz="4" w:space="0" w:color="000000"/>
              <w:left w:val="single" w:sz="4" w:space="0" w:color="000000"/>
              <w:bottom w:val="single" w:sz="4" w:space="0" w:color="000000"/>
              <w:right w:val="single" w:sz="4" w:space="0" w:color="000000"/>
            </w:tcBorders>
          </w:tcPr>
          <w:p w14:paraId="5EA36352" w14:textId="62CCBB3D"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Information about job progress that you would like to receive by email</w:t>
            </w:r>
          </w:p>
        </w:tc>
        <w:tc>
          <w:tcPr>
            <w:tcW w:w="1706" w:type="dxa"/>
            <w:tcBorders>
              <w:top w:val="single" w:sz="4" w:space="0" w:color="000000"/>
              <w:left w:val="single" w:sz="4" w:space="0" w:color="000000"/>
              <w:bottom w:val="single" w:sz="4" w:space="0" w:color="000000"/>
              <w:right w:val="single" w:sz="4" w:space="0" w:color="000000"/>
            </w:tcBorders>
          </w:tcPr>
          <w:p w14:paraId="3D261FF3"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ALL</w:t>
            </w:r>
          </w:p>
        </w:tc>
      </w:tr>
      <w:tr w:rsidR="003647CC" w:rsidRPr="00D859B3" w14:paraId="03FB666B"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130EB086"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--ntasks=&lt;NumberTasks&gt;</w:t>
            </w:r>
          </w:p>
        </w:tc>
        <w:tc>
          <w:tcPr>
            <w:tcW w:w="3047" w:type="dxa"/>
            <w:tcBorders>
              <w:top w:val="single" w:sz="4" w:space="0" w:color="000000"/>
              <w:left w:val="single" w:sz="4" w:space="0" w:color="000000"/>
              <w:bottom w:val="single" w:sz="4" w:space="0" w:color="000000"/>
              <w:right w:val="single" w:sz="4" w:space="0" w:color="000000"/>
            </w:tcBorders>
          </w:tcPr>
          <w:p w14:paraId="3596C724" w14:textId="6639A231"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For Processes/MPI. Number of tasks</w:t>
            </w:r>
          </w:p>
        </w:tc>
        <w:tc>
          <w:tcPr>
            <w:tcW w:w="1706" w:type="dxa"/>
            <w:tcBorders>
              <w:top w:val="single" w:sz="4" w:space="0" w:color="000000"/>
              <w:left w:val="single" w:sz="4" w:space="0" w:color="000000"/>
              <w:bottom w:val="single" w:sz="4" w:space="0" w:color="000000"/>
              <w:right w:val="single" w:sz="4" w:space="0" w:color="000000"/>
            </w:tcBorders>
          </w:tcPr>
          <w:p w14:paraId="74628E56"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1</w:t>
            </w:r>
          </w:p>
        </w:tc>
      </w:tr>
      <w:tr w:rsidR="003647CC" w:rsidRPr="00D859B3" w14:paraId="690190D3"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5E94BD02"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--mem-per-cpu=&lt;AmountMemory&gt;</w:t>
            </w:r>
          </w:p>
        </w:tc>
        <w:tc>
          <w:tcPr>
            <w:tcW w:w="3047" w:type="dxa"/>
            <w:tcBorders>
              <w:top w:val="single" w:sz="4" w:space="0" w:color="000000"/>
              <w:left w:val="single" w:sz="4" w:space="0" w:color="000000"/>
              <w:bottom w:val="single" w:sz="4" w:space="0" w:color="000000"/>
              <w:right w:val="single" w:sz="4" w:space="0" w:color="000000"/>
            </w:tcBorders>
          </w:tcPr>
          <w:p w14:paraId="0B8B4D11" w14:textId="77777777" w:rsidR="003647CC" w:rsidRPr="00D859B3" w:rsidRDefault="003647CC" w:rsidP="003647CC">
            <w:pPr>
              <w:spacing w:after="0" w:line="360" w:lineRule="auto"/>
              <w:rPr>
                <w:rFonts w:eastAsia="Times New Roman"/>
                <w:sz w:val="20"/>
                <w:szCs w:val="20"/>
                <w:lang w:val="en-US"/>
              </w:rPr>
            </w:pPr>
            <w:r w:rsidRPr="00D859B3">
              <w:rPr>
                <w:rFonts w:eastAsia="Times New Roman"/>
                <w:sz w:val="20"/>
                <w:szCs w:val="20"/>
                <w:lang w:val="en-US"/>
              </w:rPr>
              <w:t>Memory requirement per CPU (not per task!), e.g. 10 G.</w:t>
            </w:r>
          </w:p>
          <w:p w14:paraId="6A9957B3" w14:textId="77777777" w:rsidR="003647CC" w:rsidRPr="00D859B3" w:rsidRDefault="003647CC" w:rsidP="003647CC">
            <w:pPr>
              <w:pStyle w:val="ListParagraph"/>
              <w:spacing w:after="0" w:line="360" w:lineRule="auto"/>
              <w:ind w:left="0"/>
              <w:rPr>
                <w:rFonts w:eastAsia="Times New Roman"/>
                <w:sz w:val="20"/>
                <w:szCs w:val="20"/>
                <w:lang w:val="en-US"/>
              </w:rPr>
            </w:pPr>
            <w:r w:rsidRPr="00D859B3">
              <w:rPr>
                <w:rFonts w:eastAsia="Times New Roman"/>
                <w:sz w:val="20"/>
                <w:szCs w:val="20"/>
                <w:lang w:val="en-US"/>
              </w:rPr>
              <w:t>K(ilobyte)|G(igabyte)|T(erabyte)</w:t>
            </w:r>
          </w:p>
          <w:p w14:paraId="7A7C8136" w14:textId="67442D8D" w:rsidR="003647CC" w:rsidRPr="00D859B3" w:rsidRDefault="003647CC" w:rsidP="003647CC">
            <w:pPr>
              <w:pStyle w:val="ListParagraph"/>
              <w:spacing w:after="0" w:line="360" w:lineRule="auto"/>
              <w:ind w:left="0"/>
              <w:rPr>
                <w:lang w:val="en-US"/>
              </w:rPr>
            </w:pPr>
            <w:r w:rsidRPr="00D859B3">
              <w:rPr>
                <w:rFonts w:eastAsia="Times New Roman"/>
                <w:sz w:val="20"/>
                <w:szCs w:val="20"/>
                <w:lang w:val="en-US"/>
              </w:rPr>
              <w:t>Specify only for CP jobs.</w:t>
            </w:r>
          </w:p>
        </w:tc>
        <w:tc>
          <w:tcPr>
            <w:tcW w:w="1706" w:type="dxa"/>
            <w:tcBorders>
              <w:top w:val="single" w:sz="4" w:space="0" w:color="000000"/>
              <w:left w:val="single" w:sz="4" w:space="0" w:color="000000"/>
              <w:bottom w:val="single" w:sz="4" w:space="0" w:color="000000"/>
              <w:right w:val="single" w:sz="4" w:space="0" w:color="000000"/>
            </w:tcBorders>
          </w:tcPr>
          <w:p w14:paraId="1575F340"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5</w:t>
            </w:r>
          </w:p>
        </w:tc>
      </w:tr>
      <w:tr w:rsidR="003647CC" w:rsidRPr="00D859B3" w14:paraId="0ABBBD38"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7C1DDFCA"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lastRenderedPageBreak/>
              <w:t>--mem-per-gpu=&lt;AmountMemory&gt;</w:t>
            </w:r>
          </w:p>
        </w:tc>
        <w:tc>
          <w:tcPr>
            <w:tcW w:w="3047" w:type="dxa"/>
            <w:tcBorders>
              <w:top w:val="single" w:sz="4" w:space="0" w:color="000000"/>
              <w:left w:val="single" w:sz="4" w:space="0" w:color="000000"/>
              <w:bottom w:val="single" w:sz="4" w:space="0" w:color="000000"/>
              <w:right w:val="single" w:sz="4" w:space="0" w:color="000000"/>
            </w:tcBorders>
          </w:tcPr>
          <w:p w14:paraId="0D5FBD97" w14:textId="5635D6C5" w:rsidR="003647CC" w:rsidRPr="00D859B3" w:rsidRDefault="003647CC" w:rsidP="003647CC">
            <w:pPr>
              <w:spacing w:after="0" w:line="360" w:lineRule="auto"/>
              <w:rPr>
                <w:rFonts w:eastAsia="Times New Roman"/>
                <w:sz w:val="20"/>
                <w:szCs w:val="20"/>
                <w:lang w:val="en-US"/>
              </w:rPr>
            </w:pPr>
            <w:r w:rsidRPr="00D859B3">
              <w:rPr>
                <w:rFonts w:eastAsia="Times New Roman"/>
                <w:sz w:val="20"/>
                <w:szCs w:val="20"/>
                <w:lang w:val="en-US"/>
              </w:rPr>
              <w:t xml:space="preserve">Memory requirement per GPU (not per task!), </w:t>
            </w:r>
            <w:r w:rsidR="00662311" w:rsidRPr="00D859B3">
              <w:rPr>
                <w:rFonts w:eastAsia="Times New Roman"/>
                <w:sz w:val="20"/>
                <w:szCs w:val="20"/>
                <w:lang w:val="en-US"/>
              </w:rPr>
              <w:t>e.g.,</w:t>
            </w:r>
            <w:r w:rsidRPr="00D859B3">
              <w:rPr>
                <w:rFonts w:eastAsia="Times New Roman"/>
                <w:sz w:val="20"/>
                <w:szCs w:val="20"/>
                <w:lang w:val="en-US"/>
              </w:rPr>
              <w:t xml:space="preserve"> 10 G.</w:t>
            </w:r>
          </w:p>
          <w:p w14:paraId="50D51AFE" w14:textId="77777777" w:rsidR="003647CC" w:rsidRPr="00D859B3" w:rsidRDefault="003647CC" w:rsidP="003647CC">
            <w:pPr>
              <w:pStyle w:val="ListParagraph"/>
              <w:spacing w:after="0" w:line="360" w:lineRule="auto"/>
              <w:ind w:left="0"/>
              <w:rPr>
                <w:rFonts w:eastAsia="Times New Roman"/>
                <w:sz w:val="20"/>
                <w:szCs w:val="20"/>
                <w:lang w:val="en-US"/>
              </w:rPr>
            </w:pPr>
            <w:r w:rsidRPr="00D859B3">
              <w:rPr>
                <w:rFonts w:eastAsia="Times New Roman"/>
                <w:sz w:val="20"/>
                <w:szCs w:val="20"/>
                <w:lang w:val="en-US"/>
              </w:rPr>
              <w:t>K(ilobyte)|G(igabyte)|T(erabyte)</w:t>
            </w:r>
          </w:p>
          <w:p w14:paraId="49C8A1E0" w14:textId="1A797152" w:rsidR="003647CC" w:rsidRPr="00D859B3" w:rsidRDefault="003647CC" w:rsidP="003647CC">
            <w:pPr>
              <w:pStyle w:val="ListParagraph"/>
              <w:spacing w:after="0" w:line="360" w:lineRule="auto"/>
              <w:ind w:left="0"/>
              <w:rPr>
                <w:lang w:val="en-US"/>
              </w:rPr>
            </w:pPr>
            <w:r w:rsidRPr="00D859B3">
              <w:rPr>
                <w:rFonts w:eastAsia="Times New Roman"/>
                <w:sz w:val="20"/>
                <w:szCs w:val="20"/>
                <w:lang w:val="en-US"/>
              </w:rPr>
              <w:t>Specify only for GPU jobs.</w:t>
            </w:r>
          </w:p>
        </w:tc>
        <w:tc>
          <w:tcPr>
            <w:tcW w:w="1706" w:type="dxa"/>
            <w:tcBorders>
              <w:top w:val="single" w:sz="4" w:space="0" w:color="000000"/>
              <w:left w:val="single" w:sz="4" w:space="0" w:color="000000"/>
              <w:bottom w:val="single" w:sz="4" w:space="0" w:color="000000"/>
              <w:right w:val="single" w:sz="4" w:space="0" w:color="000000"/>
            </w:tcBorders>
          </w:tcPr>
          <w:p w14:paraId="30F6E4FE"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5</w:t>
            </w:r>
          </w:p>
        </w:tc>
      </w:tr>
      <w:tr w:rsidR="003647CC" w:rsidRPr="00D859B3" w14:paraId="5EB82739"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5F56B1C2"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--gres=gpu:1</w:t>
            </w:r>
          </w:p>
          <w:p w14:paraId="1BEE43F5"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--gres=gpu:2</w:t>
            </w:r>
          </w:p>
          <w:p w14:paraId="1EB1D7BC" w14:textId="77777777" w:rsidR="003647CC" w:rsidRPr="00D859B3" w:rsidRDefault="003647CC" w:rsidP="004323F9">
            <w:pPr>
              <w:pStyle w:val="ListParagraph"/>
              <w:spacing w:after="0" w:line="360" w:lineRule="auto"/>
              <w:ind w:left="0"/>
              <w:rPr>
                <w:rFonts w:eastAsia="Times New Roman"/>
                <w:sz w:val="20"/>
                <w:szCs w:val="20"/>
                <w:lang w:val="en-US"/>
              </w:rPr>
            </w:pPr>
          </w:p>
        </w:tc>
        <w:tc>
          <w:tcPr>
            <w:tcW w:w="3047" w:type="dxa"/>
            <w:tcBorders>
              <w:top w:val="single" w:sz="4" w:space="0" w:color="000000"/>
              <w:left w:val="single" w:sz="4" w:space="0" w:color="000000"/>
              <w:bottom w:val="single" w:sz="4" w:space="0" w:color="000000"/>
              <w:right w:val="single" w:sz="4" w:space="0" w:color="000000"/>
            </w:tcBorders>
          </w:tcPr>
          <w:p w14:paraId="25DB1E8B" w14:textId="77777777" w:rsidR="003647CC" w:rsidRPr="00D859B3" w:rsidRDefault="003647CC" w:rsidP="004323F9">
            <w:pPr>
              <w:pStyle w:val="ListParagraph"/>
              <w:spacing w:after="0" w:line="360" w:lineRule="auto"/>
              <w:ind w:left="0"/>
              <w:rPr>
                <w:rFonts w:eastAsia="Times New Roman"/>
                <w:sz w:val="20"/>
                <w:szCs w:val="20"/>
                <w:lang w:val="en-US"/>
              </w:rPr>
            </w:pPr>
            <w:r w:rsidRPr="00D859B3">
              <w:rPr>
                <w:rFonts w:eastAsia="Times New Roman"/>
                <w:sz w:val="20"/>
                <w:szCs w:val="20"/>
                <w:lang w:val="en-US"/>
              </w:rPr>
              <w:t xml:space="preserve">Number of GPUs required per node. The partition is automatically selected by the SLURM system. </w:t>
            </w:r>
          </w:p>
          <w:p w14:paraId="27AE16F3" w14:textId="70EEECA2"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Specify only for GPU jobs.</w:t>
            </w:r>
          </w:p>
        </w:tc>
        <w:tc>
          <w:tcPr>
            <w:tcW w:w="1706" w:type="dxa"/>
            <w:tcBorders>
              <w:top w:val="single" w:sz="4" w:space="0" w:color="000000"/>
              <w:left w:val="single" w:sz="4" w:space="0" w:color="000000"/>
              <w:bottom w:val="single" w:sz="4" w:space="0" w:color="000000"/>
              <w:right w:val="single" w:sz="4" w:space="0" w:color="000000"/>
            </w:tcBorders>
          </w:tcPr>
          <w:p w14:paraId="5CB31EF9" w14:textId="77777777" w:rsidR="003647CC" w:rsidRPr="00D859B3" w:rsidRDefault="003647CC" w:rsidP="004323F9">
            <w:pPr>
              <w:pStyle w:val="ListParagraph"/>
              <w:spacing w:after="0" w:line="360" w:lineRule="auto"/>
              <w:ind w:left="0"/>
              <w:rPr>
                <w:lang w:val="en-US"/>
              </w:rPr>
            </w:pPr>
            <w:r w:rsidRPr="00D859B3">
              <w:rPr>
                <w:rFonts w:eastAsia="Times New Roman"/>
                <w:sz w:val="20"/>
                <w:szCs w:val="20"/>
                <w:lang w:val="en-US"/>
              </w:rPr>
              <w:t>1</w:t>
            </w:r>
          </w:p>
        </w:tc>
      </w:tr>
      <w:tr w:rsidR="00655EB4" w:rsidRPr="00D859B3" w14:paraId="60C56F94" w14:textId="77777777" w:rsidTr="003647CC">
        <w:tc>
          <w:tcPr>
            <w:tcW w:w="4319" w:type="dxa"/>
            <w:tcBorders>
              <w:top w:val="single" w:sz="4" w:space="0" w:color="000000"/>
              <w:left w:val="single" w:sz="4" w:space="0" w:color="000000"/>
              <w:bottom w:val="single" w:sz="4" w:space="0" w:color="000000"/>
              <w:right w:val="single" w:sz="4" w:space="0" w:color="000000"/>
            </w:tcBorders>
          </w:tcPr>
          <w:p w14:paraId="1D11D247" w14:textId="1B94F052" w:rsidR="00655EB4" w:rsidRPr="00D859B3" w:rsidRDefault="00655EB4" w:rsidP="004323F9">
            <w:pPr>
              <w:pStyle w:val="ListParagraph"/>
              <w:spacing w:after="0" w:line="360" w:lineRule="auto"/>
              <w:ind w:left="0"/>
              <w:rPr>
                <w:rFonts w:eastAsia="Times New Roman"/>
                <w:sz w:val="20"/>
                <w:szCs w:val="20"/>
                <w:lang w:val="en-US"/>
              </w:rPr>
            </w:pPr>
            <w:r w:rsidRPr="00D859B3">
              <w:rPr>
                <w:rFonts w:eastAsia="Times New Roman"/>
                <w:sz w:val="20"/>
                <w:szCs w:val="20"/>
                <w:lang w:val="en-US"/>
              </w:rPr>
              <w:t>--array=x-y</w:t>
            </w:r>
          </w:p>
        </w:tc>
        <w:tc>
          <w:tcPr>
            <w:tcW w:w="3047" w:type="dxa"/>
            <w:tcBorders>
              <w:top w:val="single" w:sz="4" w:space="0" w:color="000000"/>
              <w:left w:val="single" w:sz="4" w:space="0" w:color="000000"/>
              <w:bottom w:val="single" w:sz="4" w:space="0" w:color="000000"/>
              <w:right w:val="single" w:sz="4" w:space="0" w:color="000000"/>
            </w:tcBorders>
          </w:tcPr>
          <w:p w14:paraId="4FBCBC51" w14:textId="5B380350" w:rsidR="00655EB4" w:rsidRPr="00D859B3" w:rsidRDefault="00655EB4" w:rsidP="004323F9">
            <w:pPr>
              <w:pStyle w:val="ListParagraph"/>
              <w:spacing w:after="0" w:line="360" w:lineRule="auto"/>
              <w:ind w:left="0"/>
              <w:rPr>
                <w:rFonts w:eastAsia="Times New Roman"/>
                <w:sz w:val="20"/>
                <w:szCs w:val="20"/>
                <w:lang w:val="en-US"/>
              </w:rPr>
            </w:pPr>
            <w:r w:rsidRPr="00D859B3">
              <w:rPr>
                <w:rFonts w:eastAsia="Times New Roman"/>
                <w:sz w:val="20"/>
                <w:szCs w:val="20"/>
                <w:lang w:val="en-US"/>
              </w:rPr>
              <w:t>Definition of the array job, starting at 0</w:t>
            </w:r>
          </w:p>
        </w:tc>
        <w:tc>
          <w:tcPr>
            <w:tcW w:w="1706" w:type="dxa"/>
            <w:tcBorders>
              <w:top w:val="single" w:sz="4" w:space="0" w:color="000000"/>
              <w:left w:val="single" w:sz="4" w:space="0" w:color="000000"/>
              <w:bottom w:val="single" w:sz="4" w:space="0" w:color="000000"/>
              <w:right w:val="single" w:sz="4" w:space="0" w:color="000000"/>
            </w:tcBorders>
          </w:tcPr>
          <w:p w14:paraId="1691570E" w14:textId="682FC140" w:rsidR="00655EB4" w:rsidRPr="00D859B3" w:rsidRDefault="00850A82" w:rsidP="004323F9">
            <w:pPr>
              <w:pStyle w:val="ListParagraph"/>
              <w:spacing w:after="0" w:line="360" w:lineRule="auto"/>
              <w:ind w:left="0"/>
              <w:rPr>
                <w:rFonts w:eastAsia="Times New Roman"/>
                <w:sz w:val="20"/>
                <w:szCs w:val="20"/>
                <w:lang w:val="en-US"/>
              </w:rPr>
            </w:pPr>
            <w:r>
              <w:rPr>
                <w:rFonts w:eastAsia="Times New Roman"/>
                <w:sz w:val="20"/>
                <w:szCs w:val="20"/>
                <w:lang w:val="en-US"/>
              </w:rPr>
              <w:t>0-4</w:t>
            </w:r>
          </w:p>
        </w:tc>
      </w:tr>
    </w:tbl>
    <w:p w14:paraId="2C5170F5" w14:textId="77777777" w:rsidR="003647CC" w:rsidRPr="00D859B3" w:rsidRDefault="003647CC" w:rsidP="003647CC">
      <w:pPr>
        <w:rPr>
          <w:lang w:val="en-US"/>
        </w:rPr>
      </w:pPr>
    </w:p>
    <w:p w14:paraId="0083DDDB" w14:textId="63CA0560" w:rsidR="00850A82" w:rsidRPr="00D859B3" w:rsidRDefault="00850A82" w:rsidP="00850A82">
      <w:pPr>
        <w:pStyle w:val="caption1"/>
        <w:rPr>
          <w:b/>
          <w:bCs/>
          <w:i w:val="0"/>
          <w:iCs w:val="0"/>
          <w:lang w:val="en-US"/>
        </w:rPr>
      </w:pPr>
      <w:bookmarkStart w:id="41" w:name="_Ref150942534"/>
      <w:r w:rsidRPr="00D859B3">
        <w:rPr>
          <w:b/>
          <w:bCs/>
          <w:i w:val="0"/>
          <w:iCs w:val="0"/>
          <w:lang w:val="en-US"/>
        </w:rPr>
        <w:t xml:space="preserve">Table </w:t>
      </w:r>
      <w:r w:rsidRPr="00D859B3">
        <w:rPr>
          <w:b/>
          <w:bCs/>
          <w:i w:val="0"/>
          <w:iCs w:val="0"/>
          <w:lang w:val="en-US"/>
        </w:rPr>
        <w:fldChar w:fldCharType="begin"/>
      </w:r>
      <w:r w:rsidRPr="00D859B3">
        <w:rPr>
          <w:b/>
          <w:bCs/>
          <w:i w:val="0"/>
          <w:iCs w:val="0"/>
          <w:lang w:val="en-US"/>
        </w:rPr>
        <w:instrText xml:space="preserve"> SEQ Tabelle \* ARABIC </w:instrText>
      </w:r>
      <w:r w:rsidRPr="00D859B3">
        <w:rPr>
          <w:b/>
          <w:bCs/>
          <w:i w:val="0"/>
          <w:iCs w:val="0"/>
          <w:lang w:val="en-US"/>
        </w:rPr>
        <w:fldChar w:fldCharType="separate"/>
      </w:r>
      <w:r w:rsidR="001041CE">
        <w:rPr>
          <w:b/>
          <w:bCs/>
          <w:i w:val="0"/>
          <w:iCs w:val="0"/>
          <w:noProof/>
          <w:lang w:val="en-US"/>
        </w:rPr>
        <w:t>4</w:t>
      </w:r>
      <w:r w:rsidRPr="00D859B3">
        <w:rPr>
          <w:b/>
          <w:bCs/>
          <w:i w:val="0"/>
          <w:iCs w:val="0"/>
          <w:lang w:val="en-US"/>
        </w:rPr>
        <w:fldChar w:fldCharType="end"/>
      </w:r>
      <w:bookmarkEnd w:id="41"/>
      <w:r w:rsidRPr="00D859B3">
        <w:rPr>
          <w:b/>
          <w:bCs/>
          <w:i w:val="0"/>
          <w:iCs w:val="0"/>
          <w:lang w:val="en-US"/>
        </w:rPr>
        <w:t xml:space="preserve">: </w:t>
      </w:r>
      <w:r>
        <w:rPr>
          <w:b/>
          <w:bCs/>
          <w:i w:val="0"/>
          <w:iCs w:val="0"/>
          <w:color w:val="000000"/>
          <w:lang w:val="en-US"/>
        </w:rPr>
        <w:t>Job</w:t>
      </w:r>
      <w:r w:rsidRPr="00D859B3">
        <w:rPr>
          <w:b/>
          <w:bCs/>
          <w:i w:val="0"/>
          <w:iCs w:val="0"/>
          <w:color w:val="000000"/>
          <w:lang w:val="en-US"/>
        </w:rPr>
        <w:t xml:space="preserve"> </w:t>
      </w:r>
      <w:r w:rsidR="00662311">
        <w:rPr>
          <w:b/>
          <w:bCs/>
          <w:i w:val="0"/>
          <w:iCs w:val="0"/>
          <w:color w:val="000000"/>
          <w:lang w:val="en-US"/>
        </w:rPr>
        <w:t>parameters</w:t>
      </w:r>
    </w:p>
    <w:tbl>
      <w:tblPr>
        <w:tblW w:w="9092" w:type="dxa"/>
        <w:tblInd w:w="5" w:type="dxa"/>
        <w:tblLayout w:type="fixed"/>
        <w:tblCellMar>
          <w:left w:w="0" w:type="dxa"/>
          <w:right w:w="0" w:type="dxa"/>
        </w:tblCellMar>
        <w:tblLook w:val="0000" w:firstRow="0" w:lastRow="0" w:firstColumn="0" w:lastColumn="0" w:noHBand="0" w:noVBand="0"/>
      </w:tblPr>
      <w:tblGrid>
        <w:gridCol w:w="4962"/>
        <w:gridCol w:w="4130"/>
      </w:tblGrid>
      <w:tr w:rsidR="00850A82" w:rsidRPr="00D859B3" w14:paraId="7C632AA8" w14:textId="77777777" w:rsidTr="006150D7">
        <w:tc>
          <w:tcPr>
            <w:tcW w:w="4962" w:type="dxa"/>
            <w:tcBorders>
              <w:top w:val="single" w:sz="4" w:space="0" w:color="000000"/>
              <w:left w:val="single" w:sz="4" w:space="0" w:color="000000"/>
              <w:bottom w:val="single" w:sz="4" w:space="0" w:color="000000"/>
              <w:right w:val="single" w:sz="4" w:space="0" w:color="000000"/>
            </w:tcBorders>
          </w:tcPr>
          <w:p w14:paraId="5DE2D839" w14:textId="77777777" w:rsidR="00850A82" w:rsidRPr="00D859B3" w:rsidRDefault="00850A82" w:rsidP="00C4769E">
            <w:pPr>
              <w:spacing w:after="0" w:line="360" w:lineRule="auto"/>
              <w:rPr>
                <w:lang w:val="en-US"/>
              </w:rPr>
            </w:pPr>
            <w:r w:rsidRPr="00D859B3">
              <w:rPr>
                <w:b/>
                <w:sz w:val="20"/>
                <w:szCs w:val="20"/>
                <w:lang w:val="en-US"/>
              </w:rPr>
              <w:t>Parameter</w:t>
            </w:r>
          </w:p>
        </w:tc>
        <w:tc>
          <w:tcPr>
            <w:tcW w:w="4130" w:type="dxa"/>
            <w:tcBorders>
              <w:top w:val="single" w:sz="4" w:space="0" w:color="000000"/>
              <w:left w:val="single" w:sz="4" w:space="0" w:color="000000"/>
              <w:bottom w:val="single" w:sz="4" w:space="0" w:color="000000"/>
              <w:right w:val="single" w:sz="4" w:space="0" w:color="000000"/>
            </w:tcBorders>
          </w:tcPr>
          <w:p w14:paraId="628DFDBA" w14:textId="77777777" w:rsidR="00850A82" w:rsidRPr="00D859B3" w:rsidRDefault="00850A82" w:rsidP="00C4769E">
            <w:pPr>
              <w:pStyle w:val="ListParagraph"/>
              <w:spacing w:after="0" w:line="360" w:lineRule="auto"/>
              <w:ind w:left="0"/>
              <w:rPr>
                <w:lang w:val="en-US"/>
              </w:rPr>
            </w:pPr>
            <w:r w:rsidRPr="00D859B3">
              <w:rPr>
                <w:rFonts w:eastAsia="Times New Roman"/>
                <w:b/>
                <w:bCs/>
                <w:color w:val="000000"/>
                <w:sz w:val="20"/>
                <w:szCs w:val="20"/>
                <w:lang w:val="en-US"/>
              </w:rPr>
              <w:t>Description</w:t>
            </w:r>
          </w:p>
        </w:tc>
      </w:tr>
      <w:tr w:rsidR="00850A82" w:rsidRPr="00D859B3" w14:paraId="3C811629" w14:textId="77777777" w:rsidTr="006150D7">
        <w:tc>
          <w:tcPr>
            <w:tcW w:w="4962" w:type="dxa"/>
            <w:tcBorders>
              <w:top w:val="single" w:sz="4" w:space="0" w:color="000000"/>
              <w:left w:val="single" w:sz="4" w:space="0" w:color="000000"/>
              <w:bottom w:val="single" w:sz="4" w:space="0" w:color="000000"/>
              <w:right w:val="single" w:sz="4" w:space="0" w:color="000000"/>
            </w:tcBorders>
          </w:tcPr>
          <w:p w14:paraId="03687CBA" w14:textId="40A4FFA3" w:rsidR="00850A82" w:rsidRPr="00D859B3" w:rsidRDefault="00850A82" w:rsidP="00C4769E">
            <w:pPr>
              <w:spacing w:after="0" w:line="360" w:lineRule="auto"/>
              <w:rPr>
                <w:sz w:val="20"/>
                <w:szCs w:val="20"/>
                <w:lang w:val="en-US"/>
              </w:rPr>
            </w:pPr>
            <w:r w:rsidRPr="00850A82">
              <w:rPr>
                <w:sz w:val="20"/>
                <w:szCs w:val="20"/>
                <w:lang w:val="en-US"/>
              </w:rPr>
              <w:t>export PATH</w:t>
            </w:r>
            <w:r>
              <w:rPr>
                <w:sz w:val="20"/>
                <w:szCs w:val="20"/>
                <w:lang w:val="en-US"/>
              </w:rPr>
              <w:t>=</w:t>
            </w:r>
            <w:r w:rsidRPr="00850A82">
              <w:rPr>
                <w:sz w:val="20"/>
                <w:szCs w:val="20"/>
                <w:lang w:val="en-US"/>
              </w:rPr>
              <w:t>$PATH:/home/&lt;UserID&gt;/anaconda3/bin</w:t>
            </w:r>
          </w:p>
        </w:tc>
        <w:tc>
          <w:tcPr>
            <w:tcW w:w="4130" w:type="dxa"/>
            <w:tcBorders>
              <w:top w:val="single" w:sz="4" w:space="0" w:color="000000"/>
              <w:left w:val="single" w:sz="4" w:space="0" w:color="000000"/>
              <w:bottom w:val="single" w:sz="4" w:space="0" w:color="000000"/>
              <w:right w:val="single" w:sz="4" w:space="0" w:color="000000"/>
            </w:tcBorders>
          </w:tcPr>
          <w:p w14:paraId="5A858B44" w14:textId="4B71F44C" w:rsidR="00850A82" w:rsidRPr="00D859B3" w:rsidRDefault="00850A82" w:rsidP="00C4769E">
            <w:pPr>
              <w:pStyle w:val="ListParagraph"/>
              <w:spacing w:after="0" w:line="360" w:lineRule="auto"/>
              <w:ind w:left="0"/>
              <w:rPr>
                <w:rFonts w:eastAsia="Times New Roman"/>
                <w:sz w:val="20"/>
                <w:szCs w:val="20"/>
                <w:lang w:val="en-US"/>
              </w:rPr>
            </w:pPr>
            <w:r w:rsidRPr="00850A82">
              <w:rPr>
                <w:rFonts w:eastAsia="Times New Roman"/>
                <w:sz w:val="20"/>
                <w:szCs w:val="20"/>
                <w:lang w:val="en-US"/>
              </w:rPr>
              <w:t>Export path in which Anaconda is located</w:t>
            </w:r>
          </w:p>
        </w:tc>
      </w:tr>
      <w:tr w:rsidR="00850A82" w:rsidRPr="00D859B3" w14:paraId="57EF27CA" w14:textId="77777777" w:rsidTr="006150D7">
        <w:tc>
          <w:tcPr>
            <w:tcW w:w="4962" w:type="dxa"/>
            <w:tcBorders>
              <w:top w:val="single" w:sz="4" w:space="0" w:color="000000"/>
              <w:left w:val="single" w:sz="4" w:space="0" w:color="000000"/>
              <w:bottom w:val="single" w:sz="4" w:space="0" w:color="000000"/>
              <w:right w:val="single" w:sz="4" w:space="0" w:color="000000"/>
            </w:tcBorders>
          </w:tcPr>
          <w:p w14:paraId="3F3C014E" w14:textId="40D6812B" w:rsidR="00850A82" w:rsidRPr="00D859B3" w:rsidRDefault="00850A82" w:rsidP="00C4769E">
            <w:pPr>
              <w:spacing w:after="0" w:line="360" w:lineRule="auto"/>
              <w:rPr>
                <w:lang w:val="en-US"/>
              </w:rPr>
            </w:pPr>
            <w:r w:rsidRPr="00850A82">
              <w:rPr>
                <w:sz w:val="20"/>
                <w:szCs w:val="20"/>
                <w:lang w:val="en-US"/>
              </w:rPr>
              <w:t xml:space="preserve">source activate </w:t>
            </w:r>
            <w:r w:rsidR="00662311">
              <w:rPr>
                <w:sz w:val="20"/>
                <w:szCs w:val="20"/>
                <w:lang w:val="en-US"/>
              </w:rPr>
              <w:t>&lt;EnvironmentName&gt;</w:t>
            </w:r>
          </w:p>
        </w:tc>
        <w:tc>
          <w:tcPr>
            <w:tcW w:w="4130" w:type="dxa"/>
            <w:tcBorders>
              <w:top w:val="single" w:sz="4" w:space="0" w:color="000000"/>
              <w:left w:val="single" w:sz="4" w:space="0" w:color="000000"/>
              <w:bottom w:val="single" w:sz="4" w:space="0" w:color="000000"/>
              <w:right w:val="single" w:sz="4" w:space="0" w:color="000000"/>
            </w:tcBorders>
          </w:tcPr>
          <w:p w14:paraId="7C0AE214" w14:textId="53C58475" w:rsidR="00850A82" w:rsidRPr="00D859B3" w:rsidRDefault="00850A82" w:rsidP="00C4769E">
            <w:pPr>
              <w:pStyle w:val="ListParagraph"/>
              <w:spacing w:after="0" w:line="360" w:lineRule="auto"/>
              <w:ind w:left="0"/>
              <w:rPr>
                <w:lang w:val="en-US"/>
              </w:rPr>
            </w:pPr>
            <w:r w:rsidRPr="00850A82">
              <w:rPr>
                <w:rFonts w:eastAsia="Times New Roman"/>
                <w:sz w:val="20"/>
                <w:szCs w:val="20"/>
                <w:lang w:val="en-US"/>
              </w:rPr>
              <w:t>Activate environment</w:t>
            </w:r>
          </w:p>
        </w:tc>
      </w:tr>
      <w:tr w:rsidR="00850A82" w:rsidRPr="00D859B3" w14:paraId="76D7CFDF" w14:textId="77777777" w:rsidTr="006150D7">
        <w:tc>
          <w:tcPr>
            <w:tcW w:w="4962" w:type="dxa"/>
            <w:tcBorders>
              <w:top w:val="single" w:sz="4" w:space="0" w:color="000000"/>
              <w:left w:val="single" w:sz="4" w:space="0" w:color="000000"/>
              <w:bottom w:val="single" w:sz="4" w:space="0" w:color="000000"/>
              <w:right w:val="single" w:sz="4" w:space="0" w:color="000000"/>
            </w:tcBorders>
          </w:tcPr>
          <w:p w14:paraId="0CD65970" w14:textId="1B4D33C6" w:rsidR="00850A82" w:rsidRPr="00D859B3" w:rsidRDefault="00850A82" w:rsidP="00C4769E">
            <w:pPr>
              <w:spacing w:after="0" w:line="360" w:lineRule="auto"/>
              <w:rPr>
                <w:lang w:val="en-US"/>
              </w:rPr>
            </w:pPr>
            <w:r w:rsidRPr="00850A82">
              <w:rPr>
                <w:sz w:val="20"/>
                <w:szCs w:val="20"/>
                <w:lang w:val="en-US"/>
              </w:rPr>
              <w:t>cd /home/&lt;UserID&gt;/.../samples/droplet/</w:t>
            </w:r>
          </w:p>
        </w:tc>
        <w:tc>
          <w:tcPr>
            <w:tcW w:w="4130" w:type="dxa"/>
            <w:tcBorders>
              <w:top w:val="single" w:sz="4" w:space="0" w:color="000000"/>
              <w:left w:val="single" w:sz="4" w:space="0" w:color="000000"/>
              <w:bottom w:val="single" w:sz="4" w:space="0" w:color="000000"/>
              <w:right w:val="single" w:sz="4" w:space="0" w:color="000000"/>
            </w:tcBorders>
          </w:tcPr>
          <w:p w14:paraId="1631C421" w14:textId="5FA227B1" w:rsidR="00850A82" w:rsidRPr="00D859B3" w:rsidRDefault="00850A82" w:rsidP="00C4769E">
            <w:pPr>
              <w:pStyle w:val="ListParagraph"/>
              <w:spacing w:after="0" w:line="360" w:lineRule="auto"/>
              <w:ind w:left="0"/>
              <w:rPr>
                <w:lang w:val="en-US"/>
              </w:rPr>
            </w:pPr>
            <w:r w:rsidRPr="00850A82">
              <w:rPr>
                <w:rFonts w:eastAsia="Times New Roman"/>
                <w:sz w:val="20"/>
                <w:szCs w:val="20"/>
                <w:lang w:val="en-US"/>
              </w:rPr>
              <w:t>Navigate to the path where the droplet.py script is located</w:t>
            </w:r>
          </w:p>
        </w:tc>
      </w:tr>
      <w:tr w:rsidR="00662311" w:rsidRPr="00D859B3" w14:paraId="2D0E4D87" w14:textId="77777777" w:rsidTr="006150D7">
        <w:tc>
          <w:tcPr>
            <w:tcW w:w="4962" w:type="dxa"/>
            <w:tcBorders>
              <w:top w:val="single" w:sz="4" w:space="0" w:color="000000"/>
              <w:left w:val="single" w:sz="4" w:space="0" w:color="000000"/>
              <w:bottom w:val="single" w:sz="4" w:space="0" w:color="000000"/>
              <w:right w:val="single" w:sz="4" w:space="0" w:color="000000"/>
            </w:tcBorders>
          </w:tcPr>
          <w:p w14:paraId="5C98CBFA" w14:textId="7A61B866" w:rsidR="00662311" w:rsidRDefault="00662311" w:rsidP="00C4769E">
            <w:pPr>
              <w:spacing w:after="0" w:line="360" w:lineRule="auto"/>
              <w:rPr>
                <w:sz w:val="20"/>
                <w:szCs w:val="20"/>
                <w:lang w:val="en-US"/>
              </w:rPr>
            </w:pPr>
            <w:r>
              <w:rPr>
                <w:sz w:val="20"/>
                <w:szCs w:val="20"/>
                <w:lang w:val="en-US"/>
              </w:rPr>
              <w:t xml:space="preserve">python &lt;ScriptName&gt;.py </w:t>
            </w:r>
            <w:r>
              <w:rPr>
                <w:sz w:val="20"/>
                <w:szCs w:val="20"/>
                <w:lang w:val="en-US"/>
              </w:rPr>
              <w:br/>
              <w:t>--&lt;ScriptParameterName</w:t>
            </w:r>
            <w:r w:rsidR="006150D7">
              <w:rPr>
                <w:sz w:val="20"/>
                <w:szCs w:val="20"/>
                <w:lang w:val="en-US"/>
              </w:rPr>
              <w:t>1</w:t>
            </w:r>
            <w:r>
              <w:rPr>
                <w:sz w:val="20"/>
                <w:szCs w:val="20"/>
                <w:lang w:val="en-US"/>
              </w:rPr>
              <w:t>&gt;=&lt;ScriptParameterValue</w:t>
            </w:r>
            <w:r w:rsidR="006150D7">
              <w:rPr>
                <w:sz w:val="20"/>
                <w:szCs w:val="20"/>
                <w:lang w:val="en-US"/>
              </w:rPr>
              <w:t>1</w:t>
            </w:r>
            <w:r>
              <w:rPr>
                <w:sz w:val="20"/>
                <w:szCs w:val="20"/>
                <w:lang w:val="en-US"/>
              </w:rPr>
              <w:t>&gt;</w:t>
            </w:r>
          </w:p>
          <w:p w14:paraId="708764E9" w14:textId="11EC1F89" w:rsidR="006150D7" w:rsidRDefault="006150D7" w:rsidP="00C4769E">
            <w:pPr>
              <w:spacing w:after="0" w:line="360" w:lineRule="auto"/>
              <w:rPr>
                <w:sz w:val="20"/>
                <w:szCs w:val="20"/>
                <w:lang w:val="en-US"/>
              </w:rPr>
            </w:pPr>
            <w:r>
              <w:rPr>
                <w:sz w:val="20"/>
                <w:szCs w:val="20"/>
                <w:lang w:val="en-US"/>
              </w:rPr>
              <w:t>--&lt;ScriptParameterName2&gt;=&lt;ScriptParameterValue2&gt;</w:t>
            </w:r>
          </w:p>
          <w:p w14:paraId="6A6BDE2F" w14:textId="2A8295A0" w:rsidR="006150D7" w:rsidRDefault="006150D7" w:rsidP="00C4769E">
            <w:pPr>
              <w:spacing w:after="0" w:line="360" w:lineRule="auto"/>
              <w:rPr>
                <w:sz w:val="20"/>
                <w:szCs w:val="20"/>
                <w:lang w:val="en-US"/>
              </w:rPr>
            </w:pPr>
            <w:r>
              <w:rPr>
                <w:sz w:val="20"/>
                <w:szCs w:val="20"/>
                <w:lang w:val="en-US"/>
              </w:rPr>
              <w:t>--&lt;ScriptParameterName3&gt;=&lt;ScriptParameterValue3&gt;</w:t>
            </w:r>
          </w:p>
          <w:p w14:paraId="41A3102C" w14:textId="5AA65D97" w:rsidR="006150D7" w:rsidRPr="00850A82" w:rsidRDefault="006150D7" w:rsidP="00C4769E">
            <w:pPr>
              <w:spacing w:after="0" w:line="360" w:lineRule="auto"/>
              <w:rPr>
                <w:sz w:val="20"/>
                <w:szCs w:val="20"/>
                <w:lang w:val="en-US"/>
              </w:rPr>
            </w:pPr>
            <w:r>
              <w:rPr>
                <w:sz w:val="20"/>
                <w:szCs w:val="20"/>
                <w:lang w:val="en-US"/>
              </w:rPr>
              <w:t>…</w:t>
            </w:r>
          </w:p>
        </w:tc>
        <w:tc>
          <w:tcPr>
            <w:tcW w:w="4130" w:type="dxa"/>
            <w:tcBorders>
              <w:top w:val="single" w:sz="4" w:space="0" w:color="000000"/>
              <w:left w:val="single" w:sz="4" w:space="0" w:color="000000"/>
              <w:bottom w:val="single" w:sz="4" w:space="0" w:color="000000"/>
              <w:right w:val="single" w:sz="4" w:space="0" w:color="000000"/>
            </w:tcBorders>
          </w:tcPr>
          <w:p w14:paraId="27B02F2B" w14:textId="4FEC4430" w:rsidR="00662311" w:rsidRPr="00850A82" w:rsidRDefault="00662311" w:rsidP="006150D7">
            <w:pPr>
              <w:pStyle w:val="ListParagraph"/>
              <w:spacing w:after="0" w:line="360" w:lineRule="auto"/>
              <w:ind w:left="0"/>
              <w:rPr>
                <w:rFonts w:eastAsia="Times New Roman"/>
                <w:sz w:val="20"/>
                <w:szCs w:val="20"/>
                <w:lang w:val="en-US"/>
              </w:rPr>
            </w:pPr>
            <w:r w:rsidRPr="00662311">
              <w:rPr>
                <w:rFonts w:eastAsia="Times New Roman"/>
                <w:sz w:val="20"/>
                <w:szCs w:val="20"/>
                <w:lang w:val="en-US"/>
              </w:rPr>
              <w:t>Run a</w:t>
            </w:r>
            <w:r>
              <w:rPr>
                <w:rFonts w:eastAsia="Times New Roman"/>
                <w:sz w:val="20"/>
                <w:szCs w:val="20"/>
                <w:lang w:val="en-US"/>
              </w:rPr>
              <w:t xml:space="preserve"> Python</w:t>
            </w:r>
            <w:r w:rsidRPr="00662311">
              <w:rPr>
                <w:rFonts w:eastAsia="Times New Roman"/>
                <w:sz w:val="20"/>
                <w:szCs w:val="20"/>
                <w:lang w:val="en-US"/>
              </w:rPr>
              <w:t xml:space="preserve"> script</w:t>
            </w:r>
            <w:r>
              <w:rPr>
                <w:rFonts w:eastAsia="Times New Roman"/>
                <w:sz w:val="20"/>
                <w:szCs w:val="20"/>
                <w:lang w:val="en-US"/>
              </w:rPr>
              <w:t xml:space="preserve"> with specified script parameter</w:t>
            </w:r>
            <w:r w:rsidR="006150D7">
              <w:rPr>
                <w:rFonts w:eastAsia="Times New Roman"/>
                <w:sz w:val="20"/>
                <w:szCs w:val="20"/>
                <w:lang w:val="en-US"/>
              </w:rPr>
              <w:t xml:space="preserve">. The Python script is the </w:t>
            </w:r>
            <w:r w:rsidR="006150D7" w:rsidRPr="006150D7">
              <w:rPr>
                <w:rFonts w:eastAsia="Times New Roman"/>
                <w:b/>
                <w:bCs/>
                <w:i/>
                <w:iCs/>
                <w:sz w:val="20"/>
                <w:szCs w:val="20"/>
                <w:lang w:val="en-US"/>
              </w:rPr>
              <w:t>train_droplet.py</w:t>
            </w:r>
            <w:r w:rsidR="006150D7">
              <w:rPr>
                <w:rFonts w:eastAsia="Times New Roman"/>
                <w:sz w:val="20"/>
                <w:szCs w:val="20"/>
                <w:lang w:val="en-US"/>
              </w:rPr>
              <w:t xml:space="preserve">, </w:t>
            </w:r>
            <w:r w:rsidR="006150D7" w:rsidRPr="006150D7">
              <w:rPr>
                <w:rFonts w:eastAsia="Times New Roman"/>
                <w:b/>
                <w:bCs/>
                <w:i/>
                <w:iCs/>
                <w:sz w:val="20"/>
                <w:szCs w:val="20"/>
                <w:lang w:val="en-US"/>
              </w:rPr>
              <w:t>proces_manual_droplet.py</w:t>
            </w:r>
            <w:r w:rsidR="006150D7">
              <w:rPr>
                <w:rFonts w:eastAsia="Times New Roman"/>
                <w:sz w:val="20"/>
                <w:szCs w:val="20"/>
                <w:lang w:val="en-US"/>
              </w:rPr>
              <w:t xml:space="preserve"> or </w:t>
            </w:r>
            <w:r w:rsidR="006150D7" w:rsidRPr="006150D7">
              <w:rPr>
                <w:rFonts w:eastAsia="Times New Roman"/>
                <w:b/>
                <w:bCs/>
                <w:i/>
                <w:iCs/>
                <w:sz w:val="20"/>
                <w:szCs w:val="20"/>
                <w:lang w:val="en-US"/>
              </w:rPr>
              <w:t>process_automated_droplet.py</w:t>
            </w:r>
            <w:r w:rsidR="006150D7">
              <w:rPr>
                <w:rFonts w:eastAsia="Times New Roman"/>
                <w:sz w:val="20"/>
                <w:szCs w:val="20"/>
                <w:lang w:val="en-US"/>
              </w:rPr>
              <w:t xml:space="preserve"> script, depending on the job. The script parameters are </w:t>
            </w:r>
            <w:r>
              <w:rPr>
                <w:rFonts w:eastAsia="Times New Roman"/>
                <w:sz w:val="20"/>
                <w:szCs w:val="20"/>
                <w:lang w:val="en-US"/>
              </w:rPr>
              <w:t>training or processing parameter</w:t>
            </w:r>
            <w:r w:rsidR="006150D7">
              <w:rPr>
                <w:rFonts w:eastAsia="Times New Roman"/>
                <w:sz w:val="20"/>
                <w:szCs w:val="20"/>
                <w:lang w:val="en-US"/>
              </w:rPr>
              <w:t>s</w:t>
            </w:r>
            <w:r>
              <w:rPr>
                <w:rFonts w:eastAsia="Times New Roman"/>
                <w:sz w:val="20"/>
                <w:szCs w:val="20"/>
                <w:lang w:val="en-US"/>
              </w:rPr>
              <w:t xml:space="preserve"> dep</w:t>
            </w:r>
            <w:r w:rsidRPr="00662311">
              <w:rPr>
                <w:rFonts w:eastAsia="Times New Roman"/>
                <w:sz w:val="20"/>
                <w:szCs w:val="20"/>
                <w:lang w:val="en-US"/>
              </w:rPr>
              <w:t xml:space="preserve">ending on the script, see </w:t>
            </w:r>
            <w:r w:rsidRPr="00662311">
              <w:rPr>
                <w:rFonts w:eastAsia="Times New Roman"/>
                <w:sz w:val="20"/>
                <w:szCs w:val="20"/>
                <w:lang w:val="en-US"/>
              </w:rPr>
              <w:fldChar w:fldCharType="begin"/>
            </w:r>
            <w:r w:rsidRPr="00662311">
              <w:rPr>
                <w:rFonts w:eastAsia="Times New Roman"/>
                <w:sz w:val="20"/>
                <w:szCs w:val="20"/>
                <w:lang w:val="en-US"/>
              </w:rPr>
              <w:instrText xml:space="preserve"> REF _Ref92376089 \h </w:instrText>
            </w:r>
            <w:r>
              <w:rPr>
                <w:rFonts w:eastAsia="Times New Roman"/>
                <w:sz w:val="20"/>
                <w:szCs w:val="20"/>
                <w:lang w:val="en-US"/>
              </w:rPr>
              <w:instrText xml:space="preserve"> \* MERGEFORMAT </w:instrText>
            </w:r>
            <w:r w:rsidRPr="00662311">
              <w:rPr>
                <w:rFonts w:eastAsia="Times New Roman"/>
                <w:sz w:val="20"/>
                <w:szCs w:val="20"/>
                <w:lang w:val="en-US"/>
              </w:rPr>
            </w:r>
            <w:r w:rsidRPr="00662311">
              <w:rPr>
                <w:rFonts w:eastAsia="Times New Roman"/>
                <w:sz w:val="20"/>
                <w:szCs w:val="20"/>
                <w:lang w:val="en-US"/>
              </w:rPr>
              <w:fldChar w:fldCharType="separate"/>
            </w:r>
            <w:r w:rsidR="001041CE" w:rsidRPr="001041CE">
              <w:rPr>
                <w:sz w:val="20"/>
                <w:szCs w:val="20"/>
                <w:lang w:val="en-US"/>
              </w:rPr>
              <w:t xml:space="preserve">Table </w:t>
            </w:r>
            <w:r w:rsidR="001041CE" w:rsidRPr="001041CE">
              <w:rPr>
                <w:noProof/>
                <w:sz w:val="20"/>
                <w:szCs w:val="20"/>
                <w:lang w:val="en-US"/>
              </w:rPr>
              <w:t>5</w:t>
            </w:r>
            <w:r w:rsidRPr="00662311">
              <w:rPr>
                <w:rFonts w:eastAsia="Times New Roman"/>
                <w:sz w:val="20"/>
                <w:szCs w:val="20"/>
                <w:lang w:val="en-US"/>
              </w:rPr>
              <w:fldChar w:fldCharType="end"/>
            </w:r>
            <w:r w:rsidRPr="00662311">
              <w:rPr>
                <w:rFonts w:eastAsia="Times New Roman"/>
                <w:sz w:val="20"/>
                <w:szCs w:val="20"/>
                <w:lang w:val="en-US"/>
              </w:rPr>
              <w:t xml:space="preserve"> and </w:t>
            </w:r>
            <w:r w:rsidRPr="00662311">
              <w:rPr>
                <w:rFonts w:eastAsia="Times New Roman"/>
                <w:sz w:val="20"/>
                <w:szCs w:val="20"/>
                <w:lang w:val="en-US"/>
              </w:rPr>
              <w:fldChar w:fldCharType="begin"/>
            </w:r>
            <w:r w:rsidRPr="00662311">
              <w:rPr>
                <w:rFonts w:eastAsia="Times New Roman"/>
                <w:sz w:val="20"/>
                <w:szCs w:val="20"/>
                <w:lang w:val="en-US"/>
              </w:rPr>
              <w:instrText xml:space="preserve"> REF _Ref92376089_Kopie_1 \h </w:instrText>
            </w:r>
            <w:r>
              <w:rPr>
                <w:rFonts w:eastAsia="Times New Roman"/>
                <w:sz w:val="20"/>
                <w:szCs w:val="20"/>
                <w:lang w:val="en-US"/>
              </w:rPr>
              <w:instrText xml:space="preserve"> \* MERGEFORMAT </w:instrText>
            </w:r>
            <w:r w:rsidRPr="00662311">
              <w:rPr>
                <w:rFonts w:eastAsia="Times New Roman"/>
                <w:sz w:val="20"/>
                <w:szCs w:val="20"/>
                <w:lang w:val="en-US"/>
              </w:rPr>
            </w:r>
            <w:r w:rsidRPr="00662311">
              <w:rPr>
                <w:rFonts w:eastAsia="Times New Roman"/>
                <w:sz w:val="20"/>
                <w:szCs w:val="20"/>
                <w:lang w:val="en-US"/>
              </w:rPr>
              <w:fldChar w:fldCharType="separate"/>
            </w:r>
            <w:r w:rsidR="001041CE" w:rsidRPr="001041CE">
              <w:rPr>
                <w:sz w:val="20"/>
                <w:szCs w:val="20"/>
                <w:lang w:val="en-US"/>
              </w:rPr>
              <w:t xml:space="preserve">Table </w:t>
            </w:r>
            <w:r w:rsidR="001041CE" w:rsidRPr="001041CE">
              <w:rPr>
                <w:noProof/>
                <w:sz w:val="20"/>
                <w:szCs w:val="20"/>
                <w:lang w:val="en-US"/>
              </w:rPr>
              <w:t>6</w:t>
            </w:r>
            <w:r w:rsidRPr="00662311">
              <w:rPr>
                <w:rFonts w:eastAsia="Times New Roman"/>
                <w:sz w:val="20"/>
                <w:szCs w:val="20"/>
                <w:lang w:val="en-US"/>
              </w:rPr>
              <w:fldChar w:fldCharType="end"/>
            </w:r>
            <w:r>
              <w:rPr>
                <w:rFonts w:eastAsia="Times New Roman"/>
                <w:sz w:val="20"/>
                <w:szCs w:val="20"/>
                <w:lang w:val="en-US"/>
              </w:rPr>
              <w:t>. W</w:t>
            </w:r>
            <w:r w:rsidRPr="00662311">
              <w:rPr>
                <w:rFonts w:eastAsia="Times New Roman"/>
                <w:sz w:val="20"/>
                <w:szCs w:val="20"/>
                <w:lang w:val="en-US"/>
              </w:rPr>
              <w:t xml:space="preserve">rite -- before each </w:t>
            </w:r>
            <w:r>
              <w:rPr>
                <w:rFonts w:eastAsia="Times New Roman"/>
                <w:sz w:val="20"/>
                <w:szCs w:val="20"/>
                <w:lang w:val="en-US"/>
              </w:rPr>
              <w:t xml:space="preserve">script </w:t>
            </w:r>
            <w:r w:rsidRPr="00662311">
              <w:rPr>
                <w:rFonts w:eastAsia="Times New Roman"/>
                <w:sz w:val="20"/>
                <w:szCs w:val="20"/>
                <w:lang w:val="en-US"/>
              </w:rPr>
              <w:t>parameter</w:t>
            </w:r>
            <w:r>
              <w:rPr>
                <w:rFonts w:eastAsia="Times New Roman"/>
                <w:sz w:val="20"/>
                <w:szCs w:val="20"/>
                <w:lang w:val="en-US"/>
              </w:rPr>
              <w:t>.</w:t>
            </w:r>
          </w:p>
        </w:tc>
      </w:tr>
    </w:tbl>
    <w:p w14:paraId="1D16C41D" w14:textId="0B158FF7" w:rsidR="00E3713F" w:rsidRPr="00D859B3" w:rsidRDefault="00EA7AD3">
      <w:pPr>
        <w:pStyle w:val="Heading2"/>
        <w:rPr>
          <w:lang w:val="en-US"/>
        </w:rPr>
      </w:pPr>
      <w:bookmarkStart w:id="42" w:name="_Toc150950186"/>
      <w:r w:rsidRPr="00D859B3">
        <w:rPr>
          <w:lang w:val="en-US"/>
        </w:rPr>
        <w:t>MRCNN training and processing parameters</w:t>
      </w:r>
      <w:bookmarkEnd w:id="42"/>
    </w:p>
    <w:p w14:paraId="0D6E5C1D" w14:textId="66F1B123" w:rsidR="00E3713F" w:rsidRPr="00D859B3" w:rsidRDefault="00EA7AD3">
      <w:pPr>
        <w:pStyle w:val="caption11"/>
        <w:rPr>
          <w:b w:val="0"/>
          <w:color w:val="000000" w:themeColor="text1"/>
          <w:sz w:val="24"/>
          <w:szCs w:val="24"/>
          <w:lang w:val="en-US"/>
        </w:rPr>
      </w:pPr>
      <w:bookmarkStart w:id="43" w:name="_Ref92376089"/>
      <w:r w:rsidRPr="00D859B3">
        <w:rPr>
          <w:color w:val="auto"/>
          <w:sz w:val="24"/>
          <w:szCs w:val="24"/>
          <w:lang w:val="en-US"/>
        </w:rPr>
        <w:t xml:space="preserve">Table </w:t>
      </w:r>
      <w:r w:rsidRPr="00D859B3">
        <w:rPr>
          <w:color w:val="auto"/>
          <w:sz w:val="24"/>
          <w:szCs w:val="24"/>
          <w:lang w:val="en-US"/>
        </w:rPr>
        <w:fldChar w:fldCharType="begin"/>
      </w:r>
      <w:r w:rsidRPr="00D859B3">
        <w:rPr>
          <w:color w:val="auto"/>
          <w:sz w:val="24"/>
          <w:szCs w:val="24"/>
          <w:lang w:val="en-US"/>
        </w:rPr>
        <w:instrText xml:space="preserve"> SEQ Tabelle \* ARABIC </w:instrText>
      </w:r>
      <w:r w:rsidRPr="00D859B3">
        <w:rPr>
          <w:color w:val="auto"/>
          <w:sz w:val="24"/>
          <w:szCs w:val="24"/>
          <w:lang w:val="en-US"/>
        </w:rPr>
        <w:fldChar w:fldCharType="separate"/>
      </w:r>
      <w:r w:rsidR="001041CE">
        <w:rPr>
          <w:noProof/>
          <w:color w:val="auto"/>
          <w:sz w:val="24"/>
          <w:szCs w:val="24"/>
          <w:lang w:val="en-US"/>
        </w:rPr>
        <w:t>5</w:t>
      </w:r>
      <w:r w:rsidRPr="00D859B3">
        <w:rPr>
          <w:color w:val="auto"/>
          <w:sz w:val="24"/>
          <w:szCs w:val="24"/>
          <w:lang w:val="en-US"/>
        </w:rPr>
        <w:fldChar w:fldCharType="end"/>
      </w:r>
      <w:bookmarkEnd w:id="43"/>
      <w:r w:rsidRPr="00D859B3">
        <w:rPr>
          <w:color w:val="auto"/>
          <w:sz w:val="24"/>
          <w:szCs w:val="24"/>
          <w:lang w:val="en-US"/>
        </w:rPr>
        <w:t>: MRCNN training parameters</w:t>
      </w:r>
      <w:r w:rsidR="003647CC" w:rsidRPr="00D859B3">
        <w:rPr>
          <w:color w:val="auto"/>
          <w:sz w:val="24"/>
          <w:szCs w:val="24"/>
          <w:lang w:val="en-US"/>
        </w:rPr>
        <w:t xml:space="preserve"> (write -- before each parameter)</w:t>
      </w:r>
    </w:p>
    <w:tbl>
      <w:tblPr>
        <w:tblStyle w:val="TableGrid"/>
        <w:tblW w:w="9117" w:type="dxa"/>
        <w:tblInd w:w="-5" w:type="dxa"/>
        <w:tblLayout w:type="fixed"/>
        <w:tblCellMar>
          <w:left w:w="5" w:type="dxa"/>
          <w:right w:w="5" w:type="dxa"/>
        </w:tblCellMar>
        <w:tblLook w:val="04A0" w:firstRow="1" w:lastRow="0" w:firstColumn="1" w:lastColumn="0" w:noHBand="0" w:noVBand="1"/>
      </w:tblPr>
      <w:tblGrid>
        <w:gridCol w:w="4063"/>
        <w:gridCol w:w="3639"/>
        <w:gridCol w:w="1415"/>
      </w:tblGrid>
      <w:tr w:rsidR="00E3713F" w:rsidRPr="00D859B3" w14:paraId="72934185" w14:textId="77777777" w:rsidTr="00541279">
        <w:tc>
          <w:tcPr>
            <w:tcW w:w="4063" w:type="dxa"/>
          </w:tcPr>
          <w:p w14:paraId="33EDF326" w14:textId="77777777" w:rsidR="00E3713F" w:rsidRPr="00D859B3" w:rsidRDefault="00EA7AD3">
            <w:pPr>
              <w:spacing w:after="0" w:line="360" w:lineRule="auto"/>
              <w:rPr>
                <w:b/>
                <w:sz w:val="20"/>
                <w:szCs w:val="20"/>
                <w:lang w:val="en-US"/>
              </w:rPr>
            </w:pPr>
            <w:r w:rsidRPr="00D859B3">
              <w:rPr>
                <w:b/>
                <w:sz w:val="20"/>
                <w:szCs w:val="20"/>
                <w:lang w:val="en-US"/>
              </w:rPr>
              <w:t>Parameter</w:t>
            </w:r>
          </w:p>
          <w:p w14:paraId="33E2D9BE" w14:textId="77777777" w:rsidR="00541279" w:rsidRDefault="00541279">
            <w:pPr>
              <w:spacing w:after="0" w:line="360" w:lineRule="auto"/>
              <w:rPr>
                <w:b/>
                <w:sz w:val="20"/>
                <w:szCs w:val="20"/>
                <w:lang w:val="en-US"/>
              </w:rPr>
            </w:pPr>
          </w:p>
          <w:p w14:paraId="5DD07443" w14:textId="6A0A3D55" w:rsidR="008F4B5D" w:rsidRPr="008F4B5D" w:rsidRDefault="008F4B5D">
            <w:pPr>
              <w:spacing w:after="0" w:line="360" w:lineRule="auto"/>
              <w:rPr>
                <w:bCs/>
                <w:sz w:val="20"/>
                <w:szCs w:val="20"/>
                <w:lang w:val="en-US"/>
              </w:rPr>
            </w:pPr>
            <w:r w:rsidRPr="008F4B5D">
              <w:rPr>
                <w:bCs/>
                <w:sz w:val="20"/>
                <w:szCs w:val="20"/>
                <w:highlight w:val="yellow"/>
                <w:lang w:val="en-US"/>
              </w:rPr>
              <w:t>required training parameters to be specified</w:t>
            </w:r>
          </w:p>
        </w:tc>
        <w:tc>
          <w:tcPr>
            <w:tcW w:w="3639" w:type="dxa"/>
          </w:tcPr>
          <w:p w14:paraId="2109233B" w14:textId="77777777" w:rsidR="00E3713F" w:rsidRPr="00D859B3" w:rsidRDefault="00EA7AD3">
            <w:pPr>
              <w:pStyle w:val="ListParagraph"/>
              <w:spacing w:after="0" w:line="360" w:lineRule="auto"/>
              <w:ind w:left="0"/>
              <w:rPr>
                <w:b/>
                <w:sz w:val="20"/>
                <w:szCs w:val="20"/>
                <w:lang w:val="en-US"/>
              </w:rPr>
            </w:pPr>
            <w:r w:rsidRPr="00D859B3">
              <w:rPr>
                <w:b/>
                <w:sz w:val="20"/>
                <w:szCs w:val="20"/>
                <w:lang w:val="en-US"/>
              </w:rPr>
              <w:t>Description</w:t>
            </w:r>
          </w:p>
        </w:tc>
        <w:tc>
          <w:tcPr>
            <w:tcW w:w="1415" w:type="dxa"/>
          </w:tcPr>
          <w:p w14:paraId="76994FB1" w14:textId="269E3B4C" w:rsidR="00E3713F" w:rsidRPr="00D859B3" w:rsidRDefault="00EA7AD3">
            <w:pPr>
              <w:pStyle w:val="ListParagraph"/>
              <w:spacing w:after="0" w:line="360" w:lineRule="auto"/>
              <w:ind w:left="0"/>
              <w:rPr>
                <w:b/>
                <w:sz w:val="20"/>
                <w:szCs w:val="20"/>
                <w:lang w:val="en-US"/>
              </w:rPr>
            </w:pPr>
            <w:r w:rsidRPr="00D859B3">
              <w:rPr>
                <w:b/>
                <w:sz w:val="20"/>
                <w:szCs w:val="20"/>
                <w:lang w:val="en-US"/>
              </w:rPr>
              <w:t>Default</w:t>
            </w:r>
            <w:r w:rsidR="00541279" w:rsidRPr="00D859B3">
              <w:rPr>
                <w:b/>
                <w:sz w:val="20"/>
                <w:szCs w:val="20"/>
                <w:lang w:val="en-US"/>
              </w:rPr>
              <w:t>, example or best practice</w:t>
            </w:r>
            <w:r w:rsidRPr="00D859B3">
              <w:rPr>
                <w:b/>
                <w:sz w:val="20"/>
                <w:szCs w:val="20"/>
                <w:lang w:val="en-US"/>
              </w:rPr>
              <w:t xml:space="preserve"> value</w:t>
            </w:r>
          </w:p>
        </w:tc>
      </w:tr>
      <w:tr w:rsidR="00E3713F" w:rsidRPr="00D859B3" w14:paraId="31C2EFC4" w14:textId="77777777" w:rsidTr="00541279">
        <w:tc>
          <w:tcPr>
            <w:tcW w:w="4063" w:type="dxa"/>
          </w:tcPr>
          <w:p w14:paraId="16456DDA" w14:textId="03F03AD3" w:rsidR="00E3713F" w:rsidRPr="00D859B3" w:rsidRDefault="00C07E41">
            <w:pPr>
              <w:spacing w:after="0" w:line="360" w:lineRule="auto"/>
              <w:rPr>
                <w:sz w:val="20"/>
                <w:szCs w:val="20"/>
                <w:lang w:val="en-US"/>
              </w:rPr>
            </w:pPr>
            <w:r w:rsidRPr="008F4B5D">
              <w:rPr>
                <w:sz w:val="20"/>
                <w:szCs w:val="20"/>
                <w:highlight w:val="yellow"/>
                <w:lang w:val="en-US"/>
              </w:rPr>
              <w:t>c</w:t>
            </w:r>
            <w:r w:rsidR="00EA7AD3" w:rsidRPr="008F4B5D">
              <w:rPr>
                <w:sz w:val="20"/>
                <w:szCs w:val="20"/>
                <w:highlight w:val="yellow"/>
                <w:lang w:val="en-US"/>
              </w:rPr>
              <w:t>luster</w:t>
            </w:r>
            <w:r w:rsidR="00067AEB">
              <w:rPr>
                <w:sz w:val="20"/>
                <w:szCs w:val="20"/>
                <w:highlight w:val="yellow"/>
                <w:lang w:val="en-US"/>
              </w:rPr>
              <w:t>=</w:t>
            </w:r>
            <w:r w:rsidR="00EA7AD3" w:rsidRPr="008F4B5D">
              <w:rPr>
                <w:sz w:val="20"/>
                <w:szCs w:val="20"/>
                <w:highlight w:val="yellow"/>
                <w:lang w:val="en-US"/>
              </w:rPr>
              <w:t>&lt;Boolean&gt;</w:t>
            </w:r>
          </w:p>
          <w:p w14:paraId="0093F248" w14:textId="77777777" w:rsidR="00E3713F" w:rsidRPr="00D859B3" w:rsidRDefault="00E3713F">
            <w:pPr>
              <w:spacing w:after="0" w:line="360" w:lineRule="auto"/>
              <w:rPr>
                <w:sz w:val="20"/>
                <w:szCs w:val="20"/>
                <w:lang w:val="en-US"/>
              </w:rPr>
            </w:pPr>
          </w:p>
        </w:tc>
        <w:tc>
          <w:tcPr>
            <w:tcW w:w="3639" w:type="dxa"/>
          </w:tcPr>
          <w:p w14:paraId="46C25C78" w14:textId="77777777" w:rsidR="00E3713F" w:rsidRPr="00D859B3" w:rsidRDefault="00EA7AD3">
            <w:pPr>
              <w:pStyle w:val="ListParagraph"/>
              <w:spacing w:after="0" w:line="360" w:lineRule="auto"/>
              <w:ind w:left="0"/>
              <w:rPr>
                <w:lang w:val="en-US"/>
              </w:rPr>
            </w:pPr>
            <w:r w:rsidRPr="00D859B3">
              <w:rPr>
                <w:sz w:val="20"/>
                <w:szCs w:val="20"/>
                <w:lang w:val="en-US"/>
              </w:rPr>
              <w:t>Is the script executed on the cluster? E.g., RWTH High Performance Computing cluster?</w:t>
            </w:r>
          </w:p>
          <w:p w14:paraId="6ADB788C" w14:textId="50C37835" w:rsidR="00E3713F" w:rsidRDefault="00EA7AD3">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p w14:paraId="296236CC" w14:textId="00AC7817" w:rsidR="008F4B5D" w:rsidRPr="00D859B3" w:rsidRDefault="008F4B5D">
            <w:pPr>
              <w:pStyle w:val="ListParagraph"/>
              <w:spacing w:after="0" w:line="360" w:lineRule="auto"/>
              <w:ind w:left="0"/>
              <w:rPr>
                <w:lang w:val="en-US"/>
              </w:rPr>
            </w:pPr>
            <w:r>
              <w:rPr>
                <w:sz w:val="20"/>
                <w:szCs w:val="20"/>
                <w:lang w:val="en-US"/>
              </w:rPr>
              <w:t xml:space="preserve">Must be specified directly in the Python </w:t>
            </w:r>
            <w:r>
              <w:rPr>
                <w:sz w:val="20"/>
                <w:szCs w:val="20"/>
                <w:lang w:val="en-US"/>
              </w:rPr>
              <w:lastRenderedPageBreak/>
              <w:t>script.</w:t>
            </w:r>
          </w:p>
        </w:tc>
        <w:tc>
          <w:tcPr>
            <w:tcW w:w="1415" w:type="dxa"/>
          </w:tcPr>
          <w:p w14:paraId="37DCEED3" w14:textId="30C81A83" w:rsidR="00E3713F" w:rsidRPr="00D859B3" w:rsidRDefault="00C07E41">
            <w:pPr>
              <w:pStyle w:val="ListParagraph"/>
              <w:spacing w:after="0" w:line="360" w:lineRule="auto"/>
              <w:ind w:left="0"/>
              <w:rPr>
                <w:sz w:val="20"/>
                <w:szCs w:val="20"/>
                <w:lang w:val="en-US"/>
              </w:rPr>
            </w:pPr>
            <w:r w:rsidRPr="00D859B3">
              <w:rPr>
                <w:sz w:val="20"/>
                <w:szCs w:val="20"/>
                <w:lang w:val="en-US"/>
              </w:rPr>
              <w:lastRenderedPageBreak/>
              <w:t>True</w:t>
            </w:r>
          </w:p>
        </w:tc>
      </w:tr>
      <w:tr w:rsidR="00E3713F" w:rsidRPr="00D859B3" w14:paraId="7DDC02D6" w14:textId="77777777" w:rsidTr="00541279">
        <w:tc>
          <w:tcPr>
            <w:tcW w:w="4063" w:type="dxa"/>
            <w:tcBorders>
              <w:top w:val="nil"/>
            </w:tcBorders>
          </w:tcPr>
          <w:p w14:paraId="1E750740" w14:textId="4E89B0A8" w:rsidR="00E3713F" w:rsidRPr="00D859B3" w:rsidRDefault="00EA7AD3">
            <w:pPr>
              <w:spacing w:after="0" w:line="360" w:lineRule="auto"/>
              <w:rPr>
                <w:sz w:val="20"/>
                <w:szCs w:val="20"/>
                <w:lang w:val="en-US"/>
              </w:rPr>
            </w:pPr>
            <w:r w:rsidRPr="008F4B5D">
              <w:rPr>
                <w:sz w:val="20"/>
                <w:szCs w:val="20"/>
                <w:highlight w:val="yellow"/>
                <w:lang w:val="en-US"/>
              </w:rPr>
              <w:t>file_format</w:t>
            </w:r>
            <w:r w:rsidR="00067AEB">
              <w:rPr>
                <w:sz w:val="20"/>
                <w:szCs w:val="20"/>
                <w:highlight w:val="yellow"/>
                <w:lang w:val="en-US"/>
              </w:rPr>
              <w:t>=</w:t>
            </w:r>
            <w:r w:rsidRPr="008F4B5D">
              <w:rPr>
                <w:sz w:val="20"/>
                <w:szCs w:val="20"/>
                <w:highlight w:val="yellow"/>
                <w:lang w:val="en-US"/>
              </w:rPr>
              <w:t>&lt;</w:t>
            </w:r>
            <w:r w:rsidRPr="008F4B5D">
              <w:rPr>
                <w:color w:val="000000" w:themeColor="text1"/>
                <w:sz w:val="20"/>
                <w:szCs w:val="20"/>
                <w:highlight w:val="yellow"/>
                <w:lang w:val="en-US"/>
              </w:rPr>
              <w:t>FileFormat</w:t>
            </w:r>
            <w:r w:rsidRPr="008F4B5D">
              <w:rPr>
                <w:sz w:val="20"/>
                <w:szCs w:val="20"/>
                <w:highlight w:val="yellow"/>
                <w:lang w:val="en-US"/>
              </w:rPr>
              <w:t>&gt;</w:t>
            </w:r>
          </w:p>
        </w:tc>
        <w:tc>
          <w:tcPr>
            <w:tcW w:w="3639" w:type="dxa"/>
            <w:tcBorders>
              <w:top w:val="nil"/>
            </w:tcBorders>
          </w:tcPr>
          <w:p w14:paraId="0AA3DBF3" w14:textId="77777777" w:rsidR="00E3713F" w:rsidRPr="00D859B3" w:rsidRDefault="00EA7AD3">
            <w:pPr>
              <w:pStyle w:val="ListParagraph"/>
              <w:spacing w:after="0" w:line="360" w:lineRule="auto"/>
              <w:ind w:left="0"/>
              <w:rPr>
                <w:lang w:val="en-US"/>
              </w:rPr>
            </w:pPr>
            <w:r w:rsidRPr="00D859B3">
              <w:rPr>
                <w:sz w:val="20"/>
                <w:szCs w:val="20"/>
                <w:lang w:val="en-US"/>
              </w:rPr>
              <w:t>File format of images</w:t>
            </w:r>
          </w:p>
        </w:tc>
        <w:tc>
          <w:tcPr>
            <w:tcW w:w="1415" w:type="dxa"/>
            <w:tcBorders>
              <w:top w:val="nil"/>
            </w:tcBorders>
          </w:tcPr>
          <w:p w14:paraId="4B39A782"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“jpg”</w:t>
            </w:r>
          </w:p>
        </w:tc>
      </w:tr>
      <w:tr w:rsidR="00E3713F" w:rsidRPr="00D859B3" w14:paraId="36FCE687" w14:textId="77777777" w:rsidTr="00541279">
        <w:tc>
          <w:tcPr>
            <w:tcW w:w="4063" w:type="dxa"/>
          </w:tcPr>
          <w:p w14:paraId="7C65B90F" w14:textId="499A9856" w:rsidR="00E3713F" w:rsidRPr="00D859B3" w:rsidRDefault="00EA7AD3">
            <w:pPr>
              <w:spacing w:after="0" w:line="360" w:lineRule="auto"/>
              <w:rPr>
                <w:color w:val="000000" w:themeColor="text1"/>
                <w:sz w:val="20"/>
                <w:szCs w:val="20"/>
                <w:lang w:val="en-US"/>
              </w:rPr>
            </w:pPr>
            <w:r w:rsidRPr="008F4B5D">
              <w:rPr>
                <w:color w:val="000000" w:themeColor="text1"/>
                <w:sz w:val="20"/>
                <w:szCs w:val="20"/>
                <w:highlight w:val="yellow"/>
                <w:lang w:val="en-US"/>
              </w:rPr>
              <w:t>dataset_path</w:t>
            </w:r>
            <w:r w:rsidR="00067AEB">
              <w:rPr>
                <w:color w:val="000000" w:themeColor="text1"/>
                <w:sz w:val="20"/>
                <w:szCs w:val="20"/>
                <w:highlight w:val="yellow"/>
                <w:lang w:val="en-US"/>
              </w:rPr>
              <w:t>=</w:t>
            </w:r>
            <w:r w:rsidRPr="008F4B5D">
              <w:rPr>
                <w:color w:val="000000" w:themeColor="text1"/>
                <w:sz w:val="20"/>
                <w:szCs w:val="20"/>
                <w:highlight w:val="yellow"/>
                <w:lang w:val="en-US"/>
              </w:rPr>
              <w:t>&lt;InputFolderName&gt;</w:t>
            </w:r>
          </w:p>
          <w:p w14:paraId="65797540" w14:textId="77777777" w:rsidR="00E3713F" w:rsidRPr="00D859B3" w:rsidRDefault="00E3713F">
            <w:pPr>
              <w:spacing w:after="0" w:line="360" w:lineRule="auto"/>
              <w:rPr>
                <w:color w:val="000000" w:themeColor="text1"/>
                <w:sz w:val="20"/>
                <w:szCs w:val="20"/>
                <w:lang w:val="en-US"/>
              </w:rPr>
            </w:pPr>
          </w:p>
        </w:tc>
        <w:tc>
          <w:tcPr>
            <w:tcW w:w="3639" w:type="dxa"/>
          </w:tcPr>
          <w:p w14:paraId="7F93FB60" w14:textId="77777777" w:rsidR="00E3713F" w:rsidRPr="00D859B3" w:rsidRDefault="00EA7AD3">
            <w:pPr>
              <w:pStyle w:val="ListParagraph"/>
              <w:spacing w:after="0" w:line="360" w:lineRule="auto"/>
              <w:ind w:left="0"/>
              <w:rPr>
                <w:lang w:val="en-US"/>
              </w:rPr>
            </w:pPr>
            <w:r w:rsidRPr="00D859B3">
              <w:rPr>
                <w:sz w:val="20"/>
                <w:szCs w:val="20"/>
                <w:lang w:val="en-US"/>
              </w:rPr>
              <w:t>Input dataset folder located in path: "...\datasets\input\..."</w:t>
            </w:r>
          </w:p>
        </w:tc>
        <w:tc>
          <w:tcPr>
            <w:tcW w:w="1415" w:type="dxa"/>
          </w:tcPr>
          <w:p w14:paraId="6B1F9DFD" w14:textId="6A44F5B9"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38321D">
              <w:rPr>
                <w:sz w:val="20"/>
                <w:szCs w:val="20"/>
                <w:lang w:val="en-US"/>
              </w:rPr>
              <w:t>_input</w:t>
            </w:r>
            <w:r w:rsidRPr="00D859B3">
              <w:rPr>
                <w:sz w:val="20"/>
                <w:szCs w:val="20"/>
                <w:lang w:val="en-US"/>
              </w:rPr>
              <w:t>”</w:t>
            </w:r>
          </w:p>
        </w:tc>
      </w:tr>
      <w:tr w:rsidR="00E3713F" w:rsidRPr="00D859B3" w14:paraId="1E866E96" w14:textId="77777777" w:rsidTr="00541279">
        <w:tc>
          <w:tcPr>
            <w:tcW w:w="4063" w:type="dxa"/>
          </w:tcPr>
          <w:p w14:paraId="1F248703" w14:textId="1CC2D944"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new_weights_path</w:t>
            </w:r>
            <w:r w:rsidR="00067AEB">
              <w:rPr>
                <w:color w:val="000000" w:themeColor="text1"/>
                <w:sz w:val="20"/>
                <w:szCs w:val="20"/>
                <w:lang w:val="en-US"/>
              </w:rPr>
              <w:t>=</w:t>
            </w:r>
            <w:r w:rsidRPr="00D859B3">
              <w:rPr>
                <w:color w:val="000000" w:themeColor="text1"/>
                <w:sz w:val="20"/>
                <w:szCs w:val="20"/>
                <w:lang w:val="en-US"/>
              </w:rPr>
              <w:t>&lt;WeightsFolderName&gt;</w:t>
            </w:r>
          </w:p>
        </w:tc>
        <w:tc>
          <w:tcPr>
            <w:tcW w:w="3639" w:type="dxa"/>
          </w:tcPr>
          <w:p w14:paraId="575C39E2" w14:textId="2F9E9DAD" w:rsidR="00E3713F" w:rsidRPr="00D859B3" w:rsidRDefault="00EA7AD3">
            <w:pPr>
              <w:pStyle w:val="ListParagraph"/>
              <w:spacing w:after="0" w:line="360" w:lineRule="auto"/>
              <w:ind w:left="0"/>
              <w:rPr>
                <w:lang w:val="en-US"/>
              </w:rPr>
            </w:pPr>
            <w:r w:rsidRPr="00D859B3">
              <w:rPr>
                <w:sz w:val="20"/>
                <w:szCs w:val="20"/>
                <w:lang w:val="en-US"/>
              </w:rPr>
              <w:t>output weights folder located in path: "...\models\…</w:t>
            </w:r>
            <w:r w:rsidRPr="00D859B3">
              <w:rPr>
                <w:sz w:val="20"/>
                <w:szCs w:val="20"/>
                <w:lang w:val="en-US"/>
              </w:rPr>
              <w:br/>
              <w:t>Weights of the individual epochs</w:t>
            </w:r>
            <w:r w:rsidR="00067AEB">
              <w:rPr>
                <w:sz w:val="20"/>
                <w:szCs w:val="20"/>
                <w:lang w:val="en-US"/>
              </w:rPr>
              <w:t>=</w:t>
            </w:r>
            <w:r w:rsidRPr="00D859B3">
              <w:rPr>
                <w:sz w:val="20"/>
                <w:szCs w:val="20"/>
                <w:lang w:val="en-US"/>
              </w:rPr>
              <w:t>MRCNN models</w:t>
            </w:r>
          </w:p>
        </w:tc>
        <w:tc>
          <w:tcPr>
            <w:tcW w:w="1415" w:type="dxa"/>
          </w:tcPr>
          <w:p w14:paraId="08256AFF" w14:textId="2A6BF1F4" w:rsidR="00E3713F" w:rsidRPr="00D859B3" w:rsidRDefault="00EA7AD3">
            <w:pPr>
              <w:pStyle w:val="ListParagraph"/>
              <w:spacing w:after="0" w:line="360" w:lineRule="auto"/>
              <w:ind w:left="0"/>
              <w:rPr>
                <w:sz w:val="20"/>
                <w:szCs w:val="20"/>
                <w:lang w:val="en-US"/>
              </w:rPr>
            </w:pPr>
            <w:r w:rsidRPr="00D859B3">
              <w:rPr>
                <w:sz w:val="20"/>
                <w:szCs w:val="20"/>
                <w:lang w:val="en-US"/>
              </w:rPr>
              <w:t>“</w:t>
            </w:r>
            <w:r w:rsidR="0095524A" w:rsidRPr="00D859B3">
              <w:rPr>
                <w:sz w:val="20"/>
                <w:szCs w:val="20"/>
                <w:lang w:val="en-US"/>
              </w:rPr>
              <w:t>weights</w:t>
            </w:r>
            <w:r w:rsidRPr="00D859B3">
              <w:rPr>
                <w:sz w:val="20"/>
                <w:szCs w:val="20"/>
                <w:lang w:val="en-US"/>
              </w:rPr>
              <w:t>”</w:t>
            </w:r>
          </w:p>
        </w:tc>
      </w:tr>
      <w:tr w:rsidR="00E3713F" w:rsidRPr="00D859B3" w14:paraId="466E00A0" w14:textId="77777777" w:rsidTr="00541279">
        <w:tc>
          <w:tcPr>
            <w:tcW w:w="4063" w:type="dxa"/>
          </w:tcPr>
          <w:p w14:paraId="264D41F1" w14:textId="57C8FEFE" w:rsidR="00E3713F" w:rsidRPr="00D859B3" w:rsidRDefault="00EA7AD3">
            <w:pPr>
              <w:spacing w:after="0" w:line="360" w:lineRule="auto"/>
              <w:rPr>
                <w:sz w:val="20"/>
                <w:szCs w:val="20"/>
                <w:lang w:val="en-US"/>
              </w:rPr>
            </w:pPr>
            <w:r w:rsidRPr="00D859B3">
              <w:rPr>
                <w:color w:val="000000" w:themeColor="text1"/>
                <w:sz w:val="20"/>
                <w:szCs w:val="20"/>
                <w:lang w:val="en-US"/>
              </w:rPr>
              <w:t>name_result_file</w:t>
            </w:r>
            <w:r w:rsidR="00067AEB">
              <w:rPr>
                <w:color w:val="000000" w:themeColor="text1"/>
                <w:sz w:val="20"/>
                <w:szCs w:val="20"/>
                <w:lang w:val="en-US"/>
              </w:rPr>
              <w:t>=</w:t>
            </w:r>
            <w:r w:rsidRPr="00D859B3">
              <w:rPr>
                <w:color w:val="000000" w:themeColor="text1"/>
                <w:sz w:val="20"/>
                <w:szCs w:val="20"/>
                <w:lang w:val="en-US"/>
              </w:rPr>
              <w:t>&lt;ExcelFileName&gt;</w:t>
            </w:r>
          </w:p>
        </w:tc>
        <w:tc>
          <w:tcPr>
            <w:tcW w:w="3639" w:type="dxa"/>
          </w:tcPr>
          <w:p w14:paraId="7CE77F08" w14:textId="0311655A" w:rsidR="00E3713F" w:rsidRPr="00D859B3" w:rsidRDefault="00EA7AD3">
            <w:pPr>
              <w:pStyle w:val="ListParagraph"/>
              <w:spacing w:after="0" w:line="360" w:lineRule="auto"/>
              <w:ind w:left="0"/>
              <w:rPr>
                <w:sz w:val="20"/>
                <w:szCs w:val="20"/>
                <w:lang w:val="en-US"/>
              </w:rPr>
            </w:pPr>
            <w:r w:rsidRPr="00D859B3">
              <w:rPr>
                <w:sz w:val="20"/>
                <w:szCs w:val="20"/>
                <w:lang w:val="en-US"/>
              </w:rPr>
              <w:t xml:space="preserve">Name of the excel output file located in path: "...\models\&lt;WeightsFolderName&gt;\". This </w:t>
            </w:r>
            <w:r w:rsidR="0095524A" w:rsidRPr="00D859B3">
              <w:rPr>
                <w:sz w:val="20"/>
                <w:szCs w:val="20"/>
                <w:lang w:val="en-US"/>
              </w:rPr>
              <w:t>E</w:t>
            </w:r>
            <w:r w:rsidRPr="00D859B3">
              <w:rPr>
                <w:sz w:val="20"/>
                <w:szCs w:val="20"/>
                <w:lang w:val="en-US"/>
              </w:rPr>
              <w:t>xcel file shows the distribution of the input images to the folds.</w:t>
            </w:r>
          </w:p>
        </w:tc>
        <w:tc>
          <w:tcPr>
            <w:tcW w:w="1415" w:type="dxa"/>
          </w:tcPr>
          <w:p w14:paraId="580156DB" w14:textId="7F5D6DAD" w:rsidR="00E3713F" w:rsidRPr="00D859B3" w:rsidRDefault="00EA7AD3">
            <w:pPr>
              <w:pStyle w:val="ListParagraph"/>
              <w:spacing w:after="0" w:line="360" w:lineRule="auto"/>
              <w:ind w:left="0"/>
              <w:rPr>
                <w:sz w:val="20"/>
                <w:szCs w:val="20"/>
                <w:lang w:val="en-US"/>
              </w:rPr>
            </w:pPr>
            <w:r w:rsidRPr="00D859B3">
              <w:rPr>
                <w:sz w:val="20"/>
                <w:szCs w:val="20"/>
                <w:lang w:val="en-US"/>
              </w:rPr>
              <w:t>“</w:t>
            </w:r>
            <w:r w:rsidR="0095524A" w:rsidRPr="00D859B3">
              <w:rPr>
                <w:sz w:val="20"/>
                <w:szCs w:val="20"/>
                <w:lang w:val="en-US"/>
              </w:rPr>
              <w:t>folds</w:t>
            </w:r>
            <w:r w:rsidRPr="00D859B3">
              <w:rPr>
                <w:sz w:val="20"/>
                <w:szCs w:val="20"/>
                <w:lang w:val="en-US"/>
              </w:rPr>
              <w:t>”</w:t>
            </w:r>
          </w:p>
        </w:tc>
      </w:tr>
      <w:tr w:rsidR="00E3713F" w:rsidRPr="00D859B3" w14:paraId="7DB2B52B" w14:textId="77777777" w:rsidTr="00541279">
        <w:tc>
          <w:tcPr>
            <w:tcW w:w="4063" w:type="dxa"/>
          </w:tcPr>
          <w:p w14:paraId="051AD7A4" w14:textId="5D17A06A"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masks</w:t>
            </w:r>
            <w:r w:rsidR="00067AEB">
              <w:rPr>
                <w:color w:val="000000" w:themeColor="text1"/>
                <w:sz w:val="20"/>
                <w:szCs w:val="20"/>
                <w:lang w:val="en-US"/>
              </w:rPr>
              <w:t>=</w:t>
            </w:r>
            <w:r w:rsidRPr="00D859B3">
              <w:rPr>
                <w:color w:val="000000" w:themeColor="text1"/>
                <w:sz w:val="20"/>
                <w:szCs w:val="20"/>
                <w:lang w:val="en-US"/>
              </w:rPr>
              <w:t>&lt;Boolean&gt;</w:t>
            </w:r>
          </w:p>
        </w:tc>
        <w:tc>
          <w:tcPr>
            <w:tcW w:w="3639" w:type="dxa"/>
          </w:tcPr>
          <w:p w14:paraId="71CF5610"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Generate detection masks?</w:t>
            </w:r>
          </w:p>
          <w:p w14:paraId="3A259973" w14:textId="2FF64058" w:rsidR="00E3713F" w:rsidRPr="00D859B3" w:rsidRDefault="00EA7AD3">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415" w:type="dxa"/>
          </w:tcPr>
          <w:p w14:paraId="4F7CB182"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False</w:t>
            </w:r>
          </w:p>
        </w:tc>
      </w:tr>
      <w:tr w:rsidR="00E3713F" w:rsidRPr="00D859B3" w14:paraId="04777B97" w14:textId="77777777" w:rsidTr="00541279">
        <w:tc>
          <w:tcPr>
            <w:tcW w:w="4063" w:type="dxa"/>
          </w:tcPr>
          <w:p w14:paraId="4BDD36DE" w14:textId="05A3A67B" w:rsidR="00E3713F" w:rsidRPr="00D859B3" w:rsidRDefault="00EA7AD3">
            <w:pPr>
              <w:pStyle w:val="ListParagraph"/>
              <w:spacing w:after="0" w:line="360" w:lineRule="auto"/>
              <w:ind w:left="0"/>
              <w:rPr>
                <w:sz w:val="20"/>
                <w:szCs w:val="20"/>
                <w:lang w:val="en-US"/>
              </w:rPr>
            </w:pPr>
            <w:r w:rsidRPr="008F4B5D">
              <w:rPr>
                <w:color w:val="000000" w:themeColor="text1"/>
                <w:sz w:val="20"/>
                <w:szCs w:val="20"/>
                <w:highlight w:val="yellow"/>
                <w:lang w:val="en-US"/>
              </w:rPr>
              <w:t>device</w:t>
            </w:r>
            <w:r w:rsidR="00067AEB">
              <w:rPr>
                <w:color w:val="000000" w:themeColor="text1"/>
                <w:sz w:val="20"/>
                <w:szCs w:val="20"/>
                <w:highlight w:val="yellow"/>
                <w:lang w:val="en-US"/>
              </w:rPr>
              <w:t>=</w:t>
            </w:r>
            <w:r w:rsidRPr="008F4B5D">
              <w:rPr>
                <w:color w:val="000000" w:themeColor="text1"/>
                <w:sz w:val="20"/>
                <w:szCs w:val="20"/>
                <w:highlight w:val="yellow"/>
                <w:lang w:val="en-US"/>
              </w:rPr>
              <w:t>&lt;Boolean&gt;</w:t>
            </w:r>
          </w:p>
        </w:tc>
        <w:tc>
          <w:tcPr>
            <w:tcW w:w="3639" w:type="dxa"/>
          </w:tcPr>
          <w:p w14:paraId="008ED36B"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Use GPU or CPU?</w:t>
            </w:r>
          </w:p>
          <w:p w14:paraId="02517183" w14:textId="1FAD9F0F" w:rsidR="00E3713F" w:rsidRPr="00D859B3" w:rsidRDefault="00EA7AD3">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GPU, False</w:t>
            </w:r>
            <w:r w:rsidR="00067AEB">
              <w:rPr>
                <w:sz w:val="20"/>
                <w:szCs w:val="20"/>
                <w:lang w:val="en-US"/>
              </w:rPr>
              <w:t>=</w:t>
            </w:r>
            <w:r w:rsidRPr="00D859B3">
              <w:rPr>
                <w:sz w:val="20"/>
                <w:szCs w:val="20"/>
                <w:lang w:val="en-US"/>
              </w:rPr>
              <w:t>CPU</w:t>
            </w:r>
          </w:p>
        </w:tc>
        <w:tc>
          <w:tcPr>
            <w:tcW w:w="1415" w:type="dxa"/>
          </w:tcPr>
          <w:p w14:paraId="097C6691"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True</w:t>
            </w:r>
          </w:p>
        </w:tc>
      </w:tr>
      <w:tr w:rsidR="00E3713F" w:rsidRPr="00D859B3" w14:paraId="43647BFF" w14:textId="77777777" w:rsidTr="00541279">
        <w:tc>
          <w:tcPr>
            <w:tcW w:w="4063" w:type="dxa"/>
          </w:tcPr>
          <w:p w14:paraId="76CD0FD0" w14:textId="560B5919"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epochs</w:t>
            </w:r>
            <w:r w:rsidR="00067AEB">
              <w:rPr>
                <w:color w:val="000000" w:themeColor="text1"/>
                <w:sz w:val="20"/>
                <w:szCs w:val="20"/>
                <w:lang w:val="en-US"/>
              </w:rPr>
              <w:t>=</w:t>
            </w:r>
            <w:r w:rsidRPr="00D859B3">
              <w:rPr>
                <w:color w:val="000000" w:themeColor="text1"/>
                <w:sz w:val="20"/>
                <w:szCs w:val="20"/>
                <w:lang w:val="en-US"/>
              </w:rPr>
              <w:t>&lt;NumberEpochs&gt;</w:t>
            </w:r>
          </w:p>
        </w:tc>
        <w:tc>
          <w:tcPr>
            <w:tcW w:w="3639" w:type="dxa"/>
          </w:tcPr>
          <w:p w14:paraId="33E49C01" w14:textId="77777777" w:rsidR="00E3713F" w:rsidRPr="00D859B3" w:rsidRDefault="00EA7AD3">
            <w:pPr>
              <w:pStyle w:val="ListParagraph"/>
              <w:spacing w:after="0" w:line="360" w:lineRule="auto"/>
              <w:ind w:left="0"/>
              <w:rPr>
                <w:lang w:val="en-US"/>
              </w:rPr>
            </w:pPr>
            <w:r w:rsidRPr="00D859B3">
              <w:rPr>
                <w:sz w:val="20"/>
                <w:szCs w:val="20"/>
                <w:lang w:val="en-US"/>
              </w:rPr>
              <w:t>Epochs to train</w:t>
            </w:r>
          </w:p>
        </w:tc>
        <w:tc>
          <w:tcPr>
            <w:tcW w:w="1415" w:type="dxa"/>
          </w:tcPr>
          <w:p w14:paraId="644197A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50</w:t>
            </w:r>
          </w:p>
        </w:tc>
      </w:tr>
      <w:tr w:rsidR="00E3713F" w:rsidRPr="00D859B3" w14:paraId="2A830065" w14:textId="77777777" w:rsidTr="00541279">
        <w:tc>
          <w:tcPr>
            <w:tcW w:w="4063" w:type="dxa"/>
          </w:tcPr>
          <w:p w14:paraId="00F5CFAA" w14:textId="3CF24D94"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early_stopping</w:t>
            </w:r>
            <w:r w:rsidR="00067AEB">
              <w:rPr>
                <w:color w:val="000000" w:themeColor="text1"/>
                <w:sz w:val="20"/>
                <w:szCs w:val="20"/>
                <w:lang w:val="en-US"/>
              </w:rPr>
              <w:t>=</w:t>
            </w:r>
            <w:r w:rsidRPr="00D859B3">
              <w:rPr>
                <w:color w:val="000000" w:themeColor="text1"/>
                <w:sz w:val="20"/>
                <w:szCs w:val="20"/>
                <w:lang w:val="en-US"/>
              </w:rPr>
              <w:t>&lt;Integer&gt;</w:t>
            </w:r>
          </w:p>
        </w:tc>
        <w:tc>
          <w:tcPr>
            <w:tcW w:w="3639" w:type="dxa"/>
          </w:tcPr>
          <w:p w14:paraId="712C610E" w14:textId="5BA2B919" w:rsidR="00E3713F" w:rsidRPr="00D859B3" w:rsidRDefault="00EA7AD3">
            <w:pPr>
              <w:pStyle w:val="ListParagraph"/>
              <w:spacing w:after="0" w:line="360" w:lineRule="auto"/>
              <w:ind w:left="0"/>
              <w:rPr>
                <w:lang w:val="en-US"/>
              </w:rPr>
            </w:pPr>
            <w:r w:rsidRPr="00D859B3">
              <w:rPr>
                <w:sz w:val="20"/>
                <w:szCs w:val="20"/>
                <w:lang w:val="en-US"/>
              </w:rPr>
              <w:t xml:space="preserve">Should early stopping be used? </w:t>
            </w:r>
            <w:r w:rsidRPr="00D859B3">
              <w:rPr>
                <w:sz w:val="20"/>
                <w:szCs w:val="20"/>
                <w:lang w:val="en-US"/>
              </w:rPr>
              <w:br/>
              <w:t>0</w:t>
            </w:r>
            <w:r w:rsidR="00067AEB">
              <w:rPr>
                <w:sz w:val="20"/>
                <w:szCs w:val="20"/>
                <w:lang w:val="en-US"/>
              </w:rPr>
              <w:t>=</w:t>
            </w:r>
            <w:r w:rsidRPr="00D859B3">
              <w:rPr>
                <w:sz w:val="20"/>
                <w:szCs w:val="20"/>
                <w:lang w:val="en-US"/>
              </w:rPr>
              <w:t>no, otherwise value is number of epochs without improvement</w:t>
            </w:r>
          </w:p>
        </w:tc>
        <w:tc>
          <w:tcPr>
            <w:tcW w:w="1415" w:type="dxa"/>
          </w:tcPr>
          <w:p w14:paraId="4E944E0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0</w:t>
            </w:r>
          </w:p>
        </w:tc>
      </w:tr>
      <w:tr w:rsidR="00E3713F" w:rsidRPr="00D859B3" w14:paraId="63CEB5DE" w14:textId="77777777" w:rsidTr="00541279">
        <w:tc>
          <w:tcPr>
            <w:tcW w:w="4063" w:type="dxa"/>
            <w:tcBorders>
              <w:top w:val="nil"/>
            </w:tcBorders>
          </w:tcPr>
          <w:p w14:paraId="7EB2FAF4" w14:textId="04E0143C" w:rsidR="00E3713F" w:rsidRPr="00D859B3" w:rsidRDefault="00EA7AD3">
            <w:pPr>
              <w:pStyle w:val="ListParagraph"/>
              <w:spacing w:after="0" w:line="360" w:lineRule="auto"/>
              <w:ind w:left="0"/>
              <w:rPr>
                <w:sz w:val="20"/>
                <w:szCs w:val="20"/>
                <w:lang w:val="en-US"/>
              </w:rPr>
            </w:pPr>
            <w:r w:rsidRPr="00D859B3">
              <w:rPr>
                <w:sz w:val="20"/>
                <w:szCs w:val="20"/>
                <w:lang w:val="en-US"/>
              </w:rPr>
              <w:t>early_loss</w:t>
            </w:r>
            <w:r w:rsidR="00067AEB">
              <w:rPr>
                <w:sz w:val="20"/>
                <w:szCs w:val="20"/>
                <w:lang w:val="en-US"/>
              </w:rPr>
              <w:t>=</w:t>
            </w:r>
            <w:r w:rsidRPr="00D859B3">
              <w:rPr>
                <w:color w:val="000000" w:themeColor="text1"/>
                <w:sz w:val="20"/>
                <w:szCs w:val="20"/>
                <w:lang w:val="en-US"/>
              </w:rPr>
              <w:t>&lt;LossName&gt;</w:t>
            </w:r>
          </w:p>
        </w:tc>
        <w:tc>
          <w:tcPr>
            <w:tcW w:w="3639" w:type="dxa"/>
            <w:tcBorders>
              <w:top w:val="nil"/>
            </w:tcBorders>
          </w:tcPr>
          <w:p w14:paraId="335261CC"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Loss monitored by early stopping</w:t>
            </w:r>
          </w:p>
        </w:tc>
        <w:tc>
          <w:tcPr>
            <w:tcW w:w="1415" w:type="dxa"/>
            <w:tcBorders>
              <w:top w:val="nil"/>
            </w:tcBorders>
          </w:tcPr>
          <w:p w14:paraId="7A7E8C06"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"val_loss"</w:t>
            </w:r>
          </w:p>
        </w:tc>
      </w:tr>
      <w:tr w:rsidR="00E3713F" w:rsidRPr="00D859B3" w14:paraId="26A9F016" w14:textId="77777777" w:rsidTr="00541279">
        <w:tc>
          <w:tcPr>
            <w:tcW w:w="4063" w:type="dxa"/>
            <w:tcBorders>
              <w:top w:val="nil"/>
            </w:tcBorders>
          </w:tcPr>
          <w:p w14:paraId="0C23F0E0" w14:textId="5A4580D7" w:rsidR="00E3713F" w:rsidRPr="00D859B3" w:rsidRDefault="00EA7AD3">
            <w:pPr>
              <w:pStyle w:val="ListParagraph"/>
              <w:spacing w:after="0" w:line="360" w:lineRule="auto"/>
              <w:ind w:left="0"/>
              <w:rPr>
                <w:sz w:val="20"/>
                <w:szCs w:val="20"/>
                <w:lang w:val="en-US"/>
              </w:rPr>
            </w:pPr>
            <w:r w:rsidRPr="00D859B3">
              <w:rPr>
                <w:color w:val="000000" w:themeColor="text1"/>
                <w:sz w:val="20"/>
                <w:szCs w:val="20"/>
                <w:lang w:val="en-US"/>
              </w:rPr>
              <w:t>base_weights</w:t>
            </w:r>
            <w:r w:rsidR="00067AEB">
              <w:rPr>
                <w:color w:val="000000" w:themeColor="text1"/>
                <w:sz w:val="20"/>
                <w:szCs w:val="20"/>
                <w:lang w:val="en-US"/>
              </w:rPr>
              <w:t>=</w:t>
            </w:r>
            <w:r w:rsidRPr="00D859B3">
              <w:rPr>
                <w:color w:val="000000" w:themeColor="text1"/>
                <w:sz w:val="20"/>
                <w:szCs w:val="20"/>
                <w:lang w:val="en-US"/>
              </w:rPr>
              <w:t>&lt;WeightsName&gt;</w:t>
            </w:r>
          </w:p>
        </w:tc>
        <w:tc>
          <w:tcPr>
            <w:tcW w:w="3639" w:type="dxa"/>
            <w:tcBorders>
              <w:top w:val="nil"/>
            </w:tcBorders>
          </w:tcPr>
          <w:p w14:paraId="59DC7214"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Base weights the training starts from</w:t>
            </w:r>
          </w:p>
        </w:tc>
        <w:tc>
          <w:tcPr>
            <w:tcW w:w="1415" w:type="dxa"/>
            <w:tcBorders>
              <w:top w:val="nil"/>
            </w:tcBorders>
          </w:tcPr>
          <w:p w14:paraId="791145A6"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“coco”</w:t>
            </w:r>
          </w:p>
        </w:tc>
      </w:tr>
      <w:tr w:rsidR="00E3713F" w:rsidRPr="00D859B3" w14:paraId="348DCBD2" w14:textId="77777777" w:rsidTr="00541279">
        <w:tc>
          <w:tcPr>
            <w:tcW w:w="4063" w:type="dxa"/>
            <w:tcBorders>
              <w:top w:val="nil"/>
            </w:tcBorders>
          </w:tcPr>
          <w:p w14:paraId="606C3C5B" w14:textId="5CF3ADE4"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dataset_quantity</w:t>
            </w:r>
            <w:r w:rsidR="00067AEB">
              <w:rPr>
                <w:color w:val="000000" w:themeColor="text1"/>
                <w:sz w:val="20"/>
                <w:szCs w:val="20"/>
                <w:lang w:val="en-US"/>
              </w:rPr>
              <w:t>=</w:t>
            </w:r>
            <w:r w:rsidRPr="00D859B3">
              <w:rPr>
                <w:color w:val="000000" w:themeColor="text1"/>
                <w:sz w:val="20"/>
                <w:szCs w:val="20"/>
                <w:lang w:val="en-US"/>
              </w:rPr>
              <w:t>&lt;QuantityDataset&gt;</w:t>
            </w:r>
          </w:p>
        </w:tc>
        <w:tc>
          <w:tcPr>
            <w:tcW w:w="3639" w:type="dxa"/>
            <w:tcBorders>
              <w:top w:val="nil"/>
            </w:tcBorders>
          </w:tcPr>
          <w:p w14:paraId="33544A06" w14:textId="77777777" w:rsidR="00E3713F" w:rsidRPr="00D859B3" w:rsidRDefault="00EA7AD3">
            <w:pPr>
              <w:pStyle w:val="ListParagraph"/>
              <w:spacing w:after="0" w:line="360" w:lineRule="auto"/>
              <w:ind w:left="0"/>
              <w:rPr>
                <w:lang w:val="en-US"/>
              </w:rPr>
            </w:pPr>
            <w:r w:rsidRPr="00D859B3">
              <w:rPr>
                <w:sz w:val="20"/>
                <w:szCs w:val="20"/>
                <w:lang w:val="en-US"/>
              </w:rPr>
              <w:t>Percentage of the training dataset to be used for training [%], e.g., to determine minimum required number of images in training/validation set for accurate detection performance</w:t>
            </w:r>
          </w:p>
        </w:tc>
        <w:tc>
          <w:tcPr>
            <w:tcW w:w="1415" w:type="dxa"/>
            <w:tcBorders>
              <w:top w:val="nil"/>
            </w:tcBorders>
          </w:tcPr>
          <w:p w14:paraId="43A88F49"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100</w:t>
            </w:r>
          </w:p>
        </w:tc>
      </w:tr>
      <w:tr w:rsidR="00E3713F" w:rsidRPr="00D859B3" w14:paraId="07FE491A" w14:textId="77777777" w:rsidTr="00541279">
        <w:tc>
          <w:tcPr>
            <w:tcW w:w="4063" w:type="dxa"/>
          </w:tcPr>
          <w:p w14:paraId="3ED10B22" w14:textId="6F7945C4" w:rsidR="00E3713F" w:rsidRPr="00D859B3" w:rsidRDefault="00EA7AD3">
            <w:pPr>
              <w:pStyle w:val="ListParagraph"/>
              <w:spacing w:after="0" w:line="360" w:lineRule="auto"/>
              <w:ind w:left="0"/>
              <w:rPr>
                <w:sz w:val="20"/>
                <w:szCs w:val="20"/>
                <w:lang w:val="en-US"/>
              </w:rPr>
            </w:pPr>
            <w:r w:rsidRPr="00D859B3">
              <w:rPr>
                <w:sz w:val="20"/>
                <w:szCs w:val="20"/>
                <w:lang w:val="en-US"/>
              </w:rPr>
              <w:t>use_wandb</w:t>
            </w:r>
            <w:r w:rsidR="00067AEB">
              <w:rPr>
                <w:sz w:val="20"/>
                <w:szCs w:val="20"/>
                <w:lang w:val="en-US"/>
              </w:rPr>
              <w:t>=</w:t>
            </w:r>
            <w:r w:rsidRPr="00D859B3">
              <w:rPr>
                <w:color w:val="000000" w:themeColor="text1"/>
                <w:sz w:val="20"/>
                <w:szCs w:val="20"/>
                <w:lang w:val="en-US"/>
              </w:rPr>
              <w:t>&lt;Boolean&gt;</w:t>
            </w:r>
          </w:p>
        </w:tc>
        <w:tc>
          <w:tcPr>
            <w:tcW w:w="3639" w:type="dxa"/>
          </w:tcPr>
          <w:p w14:paraId="74A4FB01" w14:textId="79F451D7" w:rsidR="00E3713F" w:rsidRPr="00D859B3" w:rsidRDefault="00EA7AD3">
            <w:pPr>
              <w:spacing w:after="0" w:line="360" w:lineRule="auto"/>
              <w:rPr>
                <w:sz w:val="20"/>
                <w:szCs w:val="20"/>
                <w:lang w:val="en-US"/>
              </w:rPr>
            </w:pPr>
            <w:r w:rsidRPr="00D859B3">
              <w:rPr>
                <w:sz w:val="20"/>
                <w:szCs w:val="20"/>
                <w:lang w:val="en-US"/>
              </w:rPr>
              <w:t>Use Weights &amp; Biases to track training data? 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415" w:type="dxa"/>
          </w:tcPr>
          <w:p w14:paraId="783E4587" w14:textId="77777777" w:rsidR="00E3713F" w:rsidRPr="00D859B3" w:rsidRDefault="00EA7AD3">
            <w:pPr>
              <w:spacing w:after="0" w:line="360" w:lineRule="auto"/>
              <w:rPr>
                <w:sz w:val="20"/>
                <w:szCs w:val="20"/>
                <w:lang w:val="en-US"/>
              </w:rPr>
            </w:pPr>
            <w:r w:rsidRPr="00D859B3">
              <w:rPr>
                <w:sz w:val="20"/>
                <w:szCs w:val="20"/>
                <w:lang w:val="en-US"/>
              </w:rPr>
              <w:t>False</w:t>
            </w:r>
          </w:p>
        </w:tc>
      </w:tr>
      <w:tr w:rsidR="00E3713F" w:rsidRPr="00D859B3" w14:paraId="73E6E1D5" w14:textId="77777777" w:rsidTr="00541279">
        <w:tc>
          <w:tcPr>
            <w:tcW w:w="4063" w:type="dxa"/>
            <w:tcBorders>
              <w:top w:val="nil"/>
            </w:tcBorders>
          </w:tcPr>
          <w:p w14:paraId="41472411" w14:textId="41AFEB46" w:rsidR="00E3713F" w:rsidRPr="00D859B3" w:rsidRDefault="00EA7AD3">
            <w:pPr>
              <w:pStyle w:val="ListParagraph"/>
              <w:spacing w:after="0" w:line="360" w:lineRule="auto"/>
              <w:ind w:left="0"/>
              <w:rPr>
                <w:sz w:val="20"/>
                <w:szCs w:val="20"/>
                <w:lang w:val="en-US"/>
              </w:rPr>
            </w:pPr>
            <w:r w:rsidRPr="00D859B3">
              <w:rPr>
                <w:sz w:val="20"/>
                <w:szCs w:val="20"/>
                <w:lang w:val="en-US"/>
              </w:rPr>
              <w:t>wandb_entity</w:t>
            </w:r>
            <w:r w:rsidR="00067AEB">
              <w:rPr>
                <w:sz w:val="20"/>
                <w:szCs w:val="20"/>
                <w:lang w:val="en-US"/>
              </w:rPr>
              <w:t>=</w:t>
            </w:r>
            <w:r w:rsidRPr="00D859B3">
              <w:rPr>
                <w:sz w:val="20"/>
                <w:szCs w:val="20"/>
                <w:lang w:val="en-US"/>
              </w:rPr>
              <w:t>"test"</w:t>
            </w:r>
          </w:p>
        </w:tc>
        <w:tc>
          <w:tcPr>
            <w:tcW w:w="3639" w:type="dxa"/>
            <w:tcBorders>
              <w:top w:val="nil"/>
            </w:tcBorders>
          </w:tcPr>
          <w:p w14:paraId="613F6DCD" w14:textId="77777777" w:rsidR="00E3713F" w:rsidRPr="00D859B3" w:rsidRDefault="00EA7AD3">
            <w:pPr>
              <w:spacing w:after="0" w:line="360" w:lineRule="auto"/>
              <w:rPr>
                <w:sz w:val="20"/>
                <w:szCs w:val="20"/>
                <w:lang w:val="en-US"/>
              </w:rPr>
            </w:pPr>
            <w:r w:rsidRPr="00D859B3">
              <w:rPr>
                <w:sz w:val="20"/>
                <w:szCs w:val="20"/>
                <w:lang w:val="en-US"/>
              </w:rPr>
              <w:t>Enter W&amp;B entity name (check projects in Weights &amp; Biases, entity name is next to the project name)</w:t>
            </w:r>
          </w:p>
        </w:tc>
        <w:tc>
          <w:tcPr>
            <w:tcW w:w="1415" w:type="dxa"/>
            <w:tcBorders>
              <w:top w:val="nil"/>
            </w:tcBorders>
          </w:tcPr>
          <w:p w14:paraId="59643234" w14:textId="4924BB87"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95524A" w:rsidRPr="00D859B3">
              <w:rPr>
                <w:sz w:val="20"/>
                <w:szCs w:val="20"/>
                <w:lang w:val="en-US"/>
              </w:rPr>
              <w:t xml:space="preserve">_entity </w:t>
            </w:r>
            <w:r w:rsidRPr="00D859B3">
              <w:rPr>
                <w:sz w:val="20"/>
                <w:szCs w:val="20"/>
                <w:lang w:val="en-US"/>
              </w:rPr>
              <w:t>"</w:t>
            </w:r>
          </w:p>
        </w:tc>
      </w:tr>
      <w:tr w:rsidR="00E3713F" w:rsidRPr="00D859B3" w14:paraId="6250234B" w14:textId="77777777" w:rsidTr="00541279">
        <w:tc>
          <w:tcPr>
            <w:tcW w:w="4063" w:type="dxa"/>
            <w:tcBorders>
              <w:top w:val="nil"/>
            </w:tcBorders>
          </w:tcPr>
          <w:p w14:paraId="7B72ACA0" w14:textId="33B5543F" w:rsidR="00E3713F" w:rsidRPr="00D859B3" w:rsidRDefault="00EA7AD3">
            <w:pPr>
              <w:pStyle w:val="ListParagraph"/>
              <w:spacing w:after="0" w:line="360" w:lineRule="auto"/>
              <w:ind w:left="0"/>
              <w:rPr>
                <w:sz w:val="20"/>
                <w:szCs w:val="20"/>
                <w:lang w:val="en-US"/>
              </w:rPr>
            </w:pPr>
            <w:r w:rsidRPr="00D859B3">
              <w:rPr>
                <w:sz w:val="20"/>
                <w:szCs w:val="20"/>
                <w:lang w:val="en-US"/>
              </w:rPr>
              <w:t>wandb_project</w:t>
            </w:r>
            <w:r w:rsidR="00067AEB">
              <w:rPr>
                <w:sz w:val="20"/>
                <w:szCs w:val="20"/>
                <w:lang w:val="en-US"/>
              </w:rPr>
              <w:t>=</w:t>
            </w:r>
            <w:r w:rsidRPr="00D859B3">
              <w:rPr>
                <w:sz w:val="20"/>
                <w:szCs w:val="20"/>
                <w:lang w:val="en-US"/>
              </w:rPr>
              <w:t>"test"</w:t>
            </w:r>
          </w:p>
        </w:tc>
        <w:tc>
          <w:tcPr>
            <w:tcW w:w="3639" w:type="dxa"/>
            <w:tcBorders>
              <w:top w:val="nil"/>
            </w:tcBorders>
          </w:tcPr>
          <w:p w14:paraId="795566E4" w14:textId="77777777" w:rsidR="00E3713F" w:rsidRPr="00D859B3" w:rsidRDefault="00EA7AD3">
            <w:pPr>
              <w:spacing w:after="0" w:line="360" w:lineRule="auto"/>
              <w:rPr>
                <w:sz w:val="20"/>
                <w:szCs w:val="20"/>
                <w:lang w:val="en-US"/>
              </w:rPr>
            </w:pPr>
            <w:r w:rsidRPr="00D859B3">
              <w:rPr>
                <w:sz w:val="20"/>
                <w:szCs w:val="20"/>
                <w:lang w:val="en-US"/>
              </w:rPr>
              <w:t>Enter W&amp;B project name</w:t>
            </w:r>
          </w:p>
        </w:tc>
        <w:tc>
          <w:tcPr>
            <w:tcW w:w="1415" w:type="dxa"/>
            <w:tcBorders>
              <w:top w:val="nil"/>
            </w:tcBorders>
          </w:tcPr>
          <w:p w14:paraId="5C5920E7" w14:textId="16762450"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95524A" w:rsidRPr="00D859B3">
              <w:rPr>
                <w:sz w:val="20"/>
                <w:szCs w:val="20"/>
                <w:lang w:val="en-US"/>
              </w:rPr>
              <w:t>_project</w:t>
            </w:r>
            <w:r w:rsidRPr="00D859B3">
              <w:rPr>
                <w:sz w:val="20"/>
                <w:szCs w:val="20"/>
                <w:lang w:val="en-US"/>
              </w:rPr>
              <w:t>"</w:t>
            </w:r>
          </w:p>
        </w:tc>
      </w:tr>
      <w:tr w:rsidR="00E3713F" w:rsidRPr="00D859B3" w14:paraId="234850E9" w14:textId="77777777" w:rsidTr="00541279">
        <w:tc>
          <w:tcPr>
            <w:tcW w:w="4063" w:type="dxa"/>
            <w:tcBorders>
              <w:top w:val="nil"/>
            </w:tcBorders>
          </w:tcPr>
          <w:p w14:paraId="3766EB3C" w14:textId="637B7FF1" w:rsidR="00E3713F" w:rsidRPr="00D859B3" w:rsidRDefault="00EA7AD3">
            <w:pPr>
              <w:pStyle w:val="ListParagraph"/>
              <w:spacing w:after="0" w:line="360" w:lineRule="auto"/>
              <w:ind w:left="0"/>
              <w:rPr>
                <w:sz w:val="20"/>
                <w:szCs w:val="20"/>
                <w:lang w:val="en-US"/>
              </w:rPr>
            </w:pPr>
            <w:r w:rsidRPr="00D859B3">
              <w:rPr>
                <w:sz w:val="20"/>
                <w:szCs w:val="20"/>
                <w:lang w:val="en-US"/>
              </w:rPr>
              <w:t>wandb_group</w:t>
            </w:r>
            <w:r w:rsidR="00067AEB">
              <w:rPr>
                <w:sz w:val="20"/>
                <w:szCs w:val="20"/>
                <w:lang w:val="en-US"/>
              </w:rPr>
              <w:t>=</w:t>
            </w:r>
            <w:r w:rsidRPr="00D859B3">
              <w:rPr>
                <w:sz w:val="20"/>
                <w:szCs w:val="20"/>
                <w:lang w:val="en-US"/>
              </w:rPr>
              <w:t>"test"</w:t>
            </w:r>
          </w:p>
        </w:tc>
        <w:tc>
          <w:tcPr>
            <w:tcW w:w="3639" w:type="dxa"/>
            <w:tcBorders>
              <w:top w:val="nil"/>
            </w:tcBorders>
          </w:tcPr>
          <w:p w14:paraId="025B215C" w14:textId="77777777" w:rsidR="00E3713F" w:rsidRPr="00D859B3" w:rsidRDefault="00EA7AD3">
            <w:pPr>
              <w:spacing w:after="0" w:line="360" w:lineRule="auto"/>
              <w:rPr>
                <w:sz w:val="20"/>
                <w:szCs w:val="20"/>
                <w:lang w:val="en-US"/>
              </w:rPr>
            </w:pPr>
            <w:r w:rsidRPr="00D859B3">
              <w:rPr>
                <w:sz w:val="20"/>
                <w:szCs w:val="20"/>
                <w:lang w:val="en-US"/>
              </w:rPr>
              <w:t>Enter group name within the W&amp;B project</w:t>
            </w:r>
          </w:p>
        </w:tc>
        <w:tc>
          <w:tcPr>
            <w:tcW w:w="1415" w:type="dxa"/>
            <w:tcBorders>
              <w:top w:val="nil"/>
            </w:tcBorders>
          </w:tcPr>
          <w:p w14:paraId="7D1B819D" w14:textId="27091DCE"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95524A" w:rsidRPr="00D859B3">
              <w:rPr>
                <w:sz w:val="20"/>
                <w:szCs w:val="20"/>
                <w:lang w:val="en-US"/>
              </w:rPr>
              <w:t>_group</w:t>
            </w:r>
            <w:r w:rsidRPr="00D859B3">
              <w:rPr>
                <w:sz w:val="20"/>
                <w:szCs w:val="20"/>
                <w:lang w:val="en-US"/>
              </w:rPr>
              <w:t>"</w:t>
            </w:r>
          </w:p>
        </w:tc>
      </w:tr>
      <w:tr w:rsidR="00E3713F" w:rsidRPr="00D859B3" w14:paraId="334DD08C" w14:textId="77777777" w:rsidTr="00541279">
        <w:tc>
          <w:tcPr>
            <w:tcW w:w="4063" w:type="dxa"/>
            <w:tcBorders>
              <w:top w:val="nil"/>
            </w:tcBorders>
          </w:tcPr>
          <w:p w14:paraId="2854C234" w14:textId="4D31BE81" w:rsidR="00E3713F" w:rsidRPr="00D859B3" w:rsidRDefault="00EA7AD3">
            <w:pPr>
              <w:pStyle w:val="ListParagraph"/>
              <w:spacing w:after="0" w:line="360" w:lineRule="auto"/>
              <w:ind w:left="0"/>
              <w:rPr>
                <w:sz w:val="20"/>
                <w:szCs w:val="20"/>
                <w:lang w:val="en-US"/>
              </w:rPr>
            </w:pPr>
            <w:r w:rsidRPr="00D859B3">
              <w:rPr>
                <w:sz w:val="20"/>
                <w:szCs w:val="20"/>
                <w:lang w:val="en-US"/>
              </w:rPr>
              <w:t>wandb_</w:t>
            </w:r>
            <w:r w:rsidR="00541279" w:rsidRPr="00D859B3">
              <w:rPr>
                <w:sz w:val="20"/>
                <w:szCs w:val="20"/>
                <w:lang w:val="en-US"/>
              </w:rPr>
              <w:t>run</w:t>
            </w:r>
            <w:r w:rsidR="00067AEB">
              <w:rPr>
                <w:sz w:val="20"/>
                <w:szCs w:val="20"/>
                <w:lang w:val="en-US"/>
              </w:rPr>
              <w:t>=</w:t>
            </w:r>
            <w:r w:rsidRPr="00D859B3">
              <w:rPr>
                <w:sz w:val="20"/>
                <w:szCs w:val="20"/>
                <w:lang w:val="en-US"/>
              </w:rPr>
              <w:t>"test"</w:t>
            </w:r>
          </w:p>
        </w:tc>
        <w:tc>
          <w:tcPr>
            <w:tcW w:w="3639" w:type="dxa"/>
            <w:tcBorders>
              <w:top w:val="nil"/>
            </w:tcBorders>
          </w:tcPr>
          <w:p w14:paraId="56AB0A46" w14:textId="77777777" w:rsidR="00E3713F" w:rsidRPr="00D859B3" w:rsidRDefault="00EA7AD3">
            <w:pPr>
              <w:spacing w:after="0" w:line="360" w:lineRule="auto"/>
              <w:rPr>
                <w:sz w:val="20"/>
                <w:szCs w:val="20"/>
                <w:lang w:val="en-US"/>
              </w:rPr>
            </w:pPr>
            <w:r w:rsidRPr="00D859B3">
              <w:rPr>
                <w:sz w:val="20"/>
                <w:szCs w:val="20"/>
                <w:lang w:val="en-US"/>
              </w:rPr>
              <w:t>Enter run name within the group of W&amp;B project</w:t>
            </w:r>
          </w:p>
        </w:tc>
        <w:tc>
          <w:tcPr>
            <w:tcW w:w="1415" w:type="dxa"/>
            <w:tcBorders>
              <w:top w:val="nil"/>
            </w:tcBorders>
          </w:tcPr>
          <w:p w14:paraId="7AB600E8" w14:textId="1C642DAE"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95524A" w:rsidRPr="00D859B3">
              <w:rPr>
                <w:sz w:val="20"/>
                <w:szCs w:val="20"/>
                <w:lang w:val="en-US"/>
              </w:rPr>
              <w:t>_run</w:t>
            </w:r>
            <w:r w:rsidRPr="00D859B3">
              <w:rPr>
                <w:sz w:val="20"/>
                <w:szCs w:val="20"/>
                <w:lang w:val="en-US"/>
              </w:rPr>
              <w:t>"</w:t>
            </w:r>
          </w:p>
        </w:tc>
      </w:tr>
      <w:tr w:rsidR="00E3713F" w:rsidRPr="00D859B3" w14:paraId="65870E57" w14:textId="77777777" w:rsidTr="00541279">
        <w:tc>
          <w:tcPr>
            <w:tcW w:w="4063" w:type="dxa"/>
            <w:tcBorders>
              <w:top w:val="nil"/>
            </w:tcBorders>
          </w:tcPr>
          <w:p w14:paraId="4B4665E6" w14:textId="54F50412" w:rsidR="00E3713F" w:rsidRPr="00D859B3" w:rsidRDefault="00EA7AD3">
            <w:pPr>
              <w:pStyle w:val="ListParagraph"/>
              <w:spacing w:after="0" w:line="360" w:lineRule="auto"/>
              <w:ind w:left="0"/>
              <w:rPr>
                <w:sz w:val="20"/>
                <w:szCs w:val="20"/>
                <w:lang w:val="en-US"/>
              </w:rPr>
            </w:pPr>
            <w:r w:rsidRPr="00D859B3">
              <w:rPr>
                <w:sz w:val="20"/>
                <w:szCs w:val="20"/>
                <w:lang w:val="en-US"/>
              </w:rPr>
              <w:t>cross_validation</w:t>
            </w:r>
            <w:r w:rsidR="00067AEB">
              <w:rPr>
                <w:sz w:val="20"/>
                <w:szCs w:val="20"/>
                <w:lang w:val="en-US"/>
              </w:rPr>
              <w:t>=</w:t>
            </w:r>
            <w:r w:rsidRPr="00D859B3">
              <w:rPr>
                <w:color w:val="000000" w:themeColor="text1"/>
                <w:sz w:val="20"/>
                <w:szCs w:val="20"/>
                <w:lang w:val="en-US"/>
              </w:rPr>
              <w:t>&lt;Boolean&gt;</w:t>
            </w:r>
          </w:p>
        </w:tc>
        <w:tc>
          <w:tcPr>
            <w:tcW w:w="3639" w:type="dxa"/>
            <w:tcBorders>
              <w:top w:val="nil"/>
            </w:tcBorders>
          </w:tcPr>
          <w:p w14:paraId="66BFF6A1" w14:textId="42FB26B1" w:rsidR="00E3713F" w:rsidRPr="00D859B3" w:rsidRDefault="00EA7AD3">
            <w:pPr>
              <w:spacing w:after="0" w:line="360" w:lineRule="auto"/>
              <w:rPr>
                <w:sz w:val="20"/>
                <w:szCs w:val="20"/>
                <w:lang w:val="en-US"/>
              </w:rPr>
            </w:pPr>
            <w:r w:rsidRPr="00D859B3">
              <w:rPr>
                <w:sz w:val="20"/>
                <w:szCs w:val="20"/>
                <w:lang w:val="en-US"/>
              </w:rPr>
              <w:t xml:space="preserve">Perform a k-fold cross-validation? If you want to train the final models, choose </w:t>
            </w:r>
            <w:r w:rsidRPr="00D859B3">
              <w:rPr>
                <w:sz w:val="20"/>
                <w:szCs w:val="20"/>
                <w:lang w:val="en-US"/>
              </w:rPr>
              <w:lastRenderedPageBreak/>
              <w:t>False. 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415" w:type="dxa"/>
            <w:tcBorders>
              <w:top w:val="nil"/>
            </w:tcBorders>
          </w:tcPr>
          <w:p w14:paraId="6D6562AA" w14:textId="476317DF" w:rsidR="00E3713F" w:rsidRPr="00D859B3" w:rsidRDefault="0095524A">
            <w:pPr>
              <w:spacing w:after="0" w:line="360" w:lineRule="auto"/>
              <w:rPr>
                <w:sz w:val="20"/>
                <w:szCs w:val="20"/>
                <w:lang w:val="en-US"/>
              </w:rPr>
            </w:pPr>
            <w:r w:rsidRPr="00D859B3">
              <w:rPr>
                <w:sz w:val="20"/>
                <w:szCs w:val="20"/>
                <w:lang w:val="en-US"/>
              </w:rPr>
              <w:lastRenderedPageBreak/>
              <w:t>False</w:t>
            </w:r>
          </w:p>
        </w:tc>
      </w:tr>
      <w:tr w:rsidR="00E3713F" w:rsidRPr="00D859B3" w14:paraId="75447BDB" w14:textId="77777777" w:rsidTr="00541279">
        <w:tc>
          <w:tcPr>
            <w:tcW w:w="4063" w:type="dxa"/>
            <w:tcBorders>
              <w:top w:val="nil"/>
            </w:tcBorders>
          </w:tcPr>
          <w:p w14:paraId="093DFFBE" w14:textId="2ECA76A3"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k_fold</w:t>
            </w:r>
            <w:r w:rsidR="00067AEB">
              <w:rPr>
                <w:color w:val="000000" w:themeColor="text1"/>
                <w:sz w:val="20"/>
                <w:szCs w:val="20"/>
                <w:lang w:val="en-US"/>
              </w:rPr>
              <w:t>=</w:t>
            </w:r>
            <w:r w:rsidRPr="00D859B3">
              <w:rPr>
                <w:color w:val="000000" w:themeColor="text1"/>
                <w:sz w:val="20"/>
                <w:szCs w:val="20"/>
                <w:lang w:val="en-US"/>
              </w:rPr>
              <w:t>&lt;NumberFolds&gt;</w:t>
            </w:r>
          </w:p>
        </w:tc>
        <w:tc>
          <w:tcPr>
            <w:tcW w:w="3639" w:type="dxa"/>
            <w:tcBorders>
              <w:top w:val="nil"/>
            </w:tcBorders>
          </w:tcPr>
          <w:p w14:paraId="2A88D139" w14:textId="77777777" w:rsidR="00E3713F" w:rsidRPr="00D859B3" w:rsidRDefault="00EA7AD3">
            <w:pPr>
              <w:pStyle w:val="ListParagraph"/>
              <w:spacing w:after="0" w:line="360" w:lineRule="auto"/>
              <w:ind w:left="0"/>
              <w:rPr>
                <w:lang w:val="en-US"/>
              </w:rPr>
            </w:pPr>
            <w:r w:rsidRPr="00D859B3">
              <w:rPr>
                <w:sz w:val="20"/>
                <w:szCs w:val="20"/>
                <w:lang w:val="en-US"/>
              </w:rPr>
              <w:t>Number of folds for k-fold cross validation</w:t>
            </w:r>
          </w:p>
        </w:tc>
        <w:tc>
          <w:tcPr>
            <w:tcW w:w="1415" w:type="dxa"/>
            <w:tcBorders>
              <w:top w:val="nil"/>
            </w:tcBorders>
          </w:tcPr>
          <w:p w14:paraId="5DCF5032"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5</w:t>
            </w:r>
          </w:p>
        </w:tc>
      </w:tr>
      <w:tr w:rsidR="00E3713F" w:rsidRPr="00D859B3" w14:paraId="466AF930" w14:textId="77777777" w:rsidTr="00541279">
        <w:tc>
          <w:tcPr>
            <w:tcW w:w="4063" w:type="dxa"/>
            <w:tcBorders>
              <w:top w:val="nil"/>
            </w:tcBorders>
          </w:tcPr>
          <w:p w14:paraId="5F507DC3" w14:textId="3E07D4FA" w:rsidR="00E3713F" w:rsidRPr="00D859B3" w:rsidRDefault="00EA7AD3">
            <w:pPr>
              <w:spacing w:after="0" w:line="360" w:lineRule="auto"/>
              <w:rPr>
                <w:color w:val="000000" w:themeColor="text1"/>
                <w:sz w:val="20"/>
                <w:szCs w:val="20"/>
                <w:lang w:val="en-US"/>
              </w:rPr>
            </w:pPr>
            <w:r w:rsidRPr="00D859B3">
              <w:rPr>
                <w:color w:val="000000" w:themeColor="text1"/>
                <w:sz w:val="20"/>
                <w:szCs w:val="20"/>
                <w:lang w:val="en-US"/>
              </w:rPr>
              <w:t>k_fold_val</w:t>
            </w:r>
            <w:r w:rsidR="00067AEB">
              <w:rPr>
                <w:color w:val="000000" w:themeColor="text1"/>
                <w:sz w:val="20"/>
                <w:szCs w:val="20"/>
                <w:lang w:val="en-US"/>
              </w:rPr>
              <w:t>=</w:t>
            </w:r>
            <w:r w:rsidRPr="00D859B3">
              <w:rPr>
                <w:color w:val="000000" w:themeColor="text1"/>
                <w:sz w:val="20"/>
                <w:szCs w:val="20"/>
                <w:lang w:val="en-US"/>
              </w:rPr>
              <w:t>&lt;FoldNumber&gt;</w:t>
            </w:r>
          </w:p>
        </w:tc>
        <w:tc>
          <w:tcPr>
            <w:tcW w:w="3639" w:type="dxa"/>
            <w:tcBorders>
              <w:top w:val="nil"/>
            </w:tcBorders>
          </w:tcPr>
          <w:p w14:paraId="2DF58FC3" w14:textId="77777777" w:rsidR="00E3713F" w:rsidRPr="00D859B3" w:rsidRDefault="00EA7AD3">
            <w:pPr>
              <w:pStyle w:val="ListParagraph"/>
              <w:spacing w:after="0" w:line="360" w:lineRule="auto"/>
              <w:ind w:left="0"/>
              <w:rPr>
                <w:lang w:val="en-US"/>
              </w:rPr>
            </w:pPr>
            <w:r w:rsidRPr="00D859B3">
              <w:rPr>
                <w:sz w:val="20"/>
                <w:szCs w:val="20"/>
                <w:lang w:val="en-US"/>
              </w:rPr>
              <w:t>Validation fold. Starting with 0. The remaining folds are training folds</w:t>
            </w:r>
          </w:p>
        </w:tc>
        <w:tc>
          <w:tcPr>
            <w:tcW w:w="1415" w:type="dxa"/>
            <w:tcBorders>
              <w:top w:val="nil"/>
            </w:tcBorders>
          </w:tcPr>
          <w:p w14:paraId="4098F139"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0</w:t>
            </w:r>
          </w:p>
        </w:tc>
      </w:tr>
      <w:tr w:rsidR="00E3713F" w:rsidRPr="00D859B3" w14:paraId="29ACCBD0" w14:textId="77777777" w:rsidTr="00541279">
        <w:tc>
          <w:tcPr>
            <w:tcW w:w="4063" w:type="dxa"/>
            <w:tcBorders>
              <w:top w:val="nil"/>
            </w:tcBorders>
          </w:tcPr>
          <w:p w14:paraId="10E68C58" w14:textId="1B97CD56" w:rsidR="00E3713F" w:rsidRPr="00D859B3" w:rsidRDefault="00EA7AD3">
            <w:pPr>
              <w:pStyle w:val="ListParagraph"/>
              <w:spacing w:after="0" w:line="360" w:lineRule="auto"/>
              <w:ind w:left="0"/>
              <w:rPr>
                <w:sz w:val="20"/>
                <w:szCs w:val="20"/>
                <w:lang w:val="en-US"/>
              </w:rPr>
            </w:pPr>
            <w:r w:rsidRPr="00D859B3">
              <w:rPr>
                <w:sz w:val="20"/>
                <w:szCs w:val="20"/>
                <w:lang w:val="en-US"/>
              </w:rPr>
              <w:t>backbone_type</w:t>
            </w:r>
            <w:r w:rsidR="00067AEB">
              <w:rPr>
                <w:sz w:val="20"/>
                <w:szCs w:val="20"/>
                <w:lang w:val="en-US"/>
              </w:rPr>
              <w:t>=</w:t>
            </w:r>
            <w:r w:rsidRPr="00D859B3">
              <w:rPr>
                <w:sz w:val="20"/>
                <w:szCs w:val="20"/>
                <w:lang w:val="en-US"/>
              </w:rPr>
              <w:t>&lt;Integer&gt;</w:t>
            </w:r>
          </w:p>
        </w:tc>
        <w:tc>
          <w:tcPr>
            <w:tcW w:w="3639" w:type="dxa"/>
            <w:tcBorders>
              <w:top w:val="nil"/>
            </w:tcBorders>
          </w:tcPr>
          <w:p w14:paraId="77A2C0A4" w14:textId="77777777" w:rsidR="00E3713F" w:rsidRPr="00D859B3" w:rsidRDefault="00EA7AD3">
            <w:pPr>
              <w:spacing w:after="0" w:line="360" w:lineRule="auto"/>
              <w:rPr>
                <w:sz w:val="20"/>
                <w:szCs w:val="20"/>
                <w:lang w:val="en-US"/>
              </w:rPr>
            </w:pPr>
            <w:r w:rsidRPr="00D859B3">
              <w:rPr>
                <w:sz w:val="20"/>
                <w:szCs w:val="20"/>
                <w:lang w:val="en-US"/>
              </w:rPr>
              <w:t>backbone (see BACKBONE parameter in config.py).</w:t>
            </w:r>
          </w:p>
          <w:p w14:paraId="39C54804" w14:textId="73DFD1B2" w:rsidR="00E3713F" w:rsidRPr="00D859B3" w:rsidRDefault="00EA7AD3">
            <w:pPr>
              <w:spacing w:after="0" w:line="360" w:lineRule="auto"/>
              <w:rPr>
                <w:sz w:val="20"/>
                <w:szCs w:val="20"/>
                <w:lang w:val="en-US"/>
              </w:rPr>
            </w:pPr>
            <w:r w:rsidRPr="00D859B3">
              <w:rPr>
                <w:sz w:val="20"/>
                <w:szCs w:val="20"/>
                <w:lang w:val="en-US"/>
              </w:rPr>
              <w:t>0</w:t>
            </w:r>
            <w:r w:rsidR="00067AEB">
              <w:rPr>
                <w:sz w:val="20"/>
                <w:szCs w:val="20"/>
                <w:lang w:val="en-US"/>
              </w:rPr>
              <w:t>=</w:t>
            </w:r>
            <w:r w:rsidRPr="00D859B3">
              <w:rPr>
                <w:sz w:val="20"/>
                <w:szCs w:val="20"/>
                <w:lang w:val="en-US"/>
              </w:rPr>
              <w:t>"resnet50", 1</w:t>
            </w:r>
            <w:r w:rsidR="00067AEB">
              <w:rPr>
                <w:sz w:val="20"/>
                <w:szCs w:val="20"/>
                <w:lang w:val="en-US"/>
              </w:rPr>
              <w:t>=</w:t>
            </w:r>
            <w:r w:rsidRPr="00D859B3">
              <w:rPr>
                <w:sz w:val="20"/>
                <w:szCs w:val="20"/>
                <w:lang w:val="en-US"/>
              </w:rPr>
              <w:t>"resnet101"</w:t>
            </w:r>
          </w:p>
        </w:tc>
        <w:tc>
          <w:tcPr>
            <w:tcW w:w="1415" w:type="dxa"/>
            <w:tcBorders>
              <w:top w:val="nil"/>
            </w:tcBorders>
          </w:tcPr>
          <w:p w14:paraId="6068A5C8"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3F83A0CB" w14:textId="77777777" w:rsidTr="00541279">
        <w:tc>
          <w:tcPr>
            <w:tcW w:w="4063" w:type="dxa"/>
            <w:tcBorders>
              <w:top w:val="nil"/>
            </w:tcBorders>
          </w:tcPr>
          <w:p w14:paraId="6513C274" w14:textId="02C8CFBE" w:rsidR="00E3713F" w:rsidRPr="00D859B3" w:rsidRDefault="00EA7AD3">
            <w:pPr>
              <w:pStyle w:val="ListParagraph"/>
              <w:spacing w:after="0" w:line="360" w:lineRule="auto"/>
              <w:ind w:left="0"/>
              <w:rPr>
                <w:sz w:val="20"/>
                <w:szCs w:val="20"/>
                <w:lang w:val="en-US"/>
              </w:rPr>
            </w:pPr>
            <w:r w:rsidRPr="00D859B3">
              <w:rPr>
                <w:sz w:val="20"/>
                <w:szCs w:val="20"/>
                <w:lang w:val="en-US"/>
              </w:rPr>
              <w:t>train_all_layers</w:t>
            </w:r>
            <w:r w:rsidR="00067AEB">
              <w:rPr>
                <w:sz w:val="20"/>
                <w:szCs w:val="20"/>
                <w:lang w:val="en-US"/>
              </w:rPr>
              <w:t>=</w:t>
            </w:r>
            <w:r w:rsidRPr="00D859B3">
              <w:rPr>
                <w:sz w:val="20"/>
                <w:szCs w:val="20"/>
                <w:lang w:val="en-US"/>
              </w:rPr>
              <w:t>&lt;B</w:t>
            </w:r>
            <w:r w:rsidRPr="00D859B3">
              <w:rPr>
                <w:color w:val="000000" w:themeColor="text1"/>
                <w:sz w:val="20"/>
                <w:szCs w:val="20"/>
                <w:lang w:val="en-US"/>
              </w:rPr>
              <w:t>oolean&gt;</w:t>
            </w:r>
          </w:p>
        </w:tc>
        <w:tc>
          <w:tcPr>
            <w:tcW w:w="3639" w:type="dxa"/>
            <w:tcBorders>
              <w:top w:val="nil"/>
            </w:tcBorders>
          </w:tcPr>
          <w:p w14:paraId="4217B874" w14:textId="77777777" w:rsidR="00E3713F" w:rsidRPr="00D859B3" w:rsidRDefault="00EA7AD3">
            <w:pPr>
              <w:spacing w:after="0" w:line="360" w:lineRule="auto"/>
              <w:rPr>
                <w:sz w:val="20"/>
                <w:szCs w:val="20"/>
                <w:lang w:val="en-US"/>
              </w:rPr>
            </w:pPr>
            <w:r w:rsidRPr="00D859B3">
              <w:rPr>
                <w:sz w:val="20"/>
                <w:szCs w:val="20"/>
                <w:lang w:val="en-US"/>
              </w:rPr>
              <w:t>Which layers should be trained?</w:t>
            </w:r>
          </w:p>
          <w:p w14:paraId="230C0B97" w14:textId="768509E5" w:rsidR="00E3713F" w:rsidRPr="00D859B3" w:rsidRDefault="00EA7AD3">
            <w:pPr>
              <w:spacing w:after="0" w:line="360" w:lineRule="auto"/>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train all layers,</w:t>
            </w:r>
          </w:p>
          <w:p w14:paraId="20256458" w14:textId="7F6E26CC" w:rsidR="00E3713F" w:rsidRPr="00D859B3" w:rsidRDefault="00EA7AD3">
            <w:pPr>
              <w:spacing w:after="0" w:line="360" w:lineRule="auto"/>
              <w:rPr>
                <w:sz w:val="20"/>
                <w:szCs w:val="20"/>
                <w:lang w:val="en-US"/>
              </w:rPr>
            </w:pPr>
            <w:r w:rsidRPr="00D859B3">
              <w:rPr>
                <w:sz w:val="20"/>
                <w:szCs w:val="20"/>
                <w:lang w:val="en-US"/>
              </w:rPr>
              <w:t>False</w:t>
            </w:r>
            <w:r w:rsidR="00067AEB">
              <w:rPr>
                <w:sz w:val="20"/>
                <w:szCs w:val="20"/>
                <w:lang w:val="en-US"/>
              </w:rPr>
              <w:t>=</w:t>
            </w:r>
            <w:r w:rsidRPr="00D859B3">
              <w:rPr>
                <w:sz w:val="20"/>
                <w:szCs w:val="20"/>
                <w:lang w:val="en-US"/>
              </w:rPr>
              <w:t>train only heads</w:t>
            </w:r>
          </w:p>
        </w:tc>
        <w:tc>
          <w:tcPr>
            <w:tcW w:w="1415" w:type="dxa"/>
            <w:tcBorders>
              <w:top w:val="nil"/>
            </w:tcBorders>
          </w:tcPr>
          <w:p w14:paraId="55873831" w14:textId="77777777" w:rsidR="00E3713F" w:rsidRPr="00D859B3" w:rsidRDefault="00EA7AD3">
            <w:pPr>
              <w:spacing w:after="0" w:line="360" w:lineRule="auto"/>
              <w:rPr>
                <w:sz w:val="20"/>
                <w:szCs w:val="20"/>
                <w:lang w:val="en-US"/>
              </w:rPr>
            </w:pPr>
            <w:r w:rsidRPr="00D859B3">
              <w:rPr>
                <w:sz w:val="20"/>
                <w:szCs w:val="20"/>
                <w:lang w:val="en-US"/>
              </w:rPr>
              <w:t>True</w:t>
            </w:r>
          </w:p>
        </w:tc>
      </w:tr>
      <w:tr w:rsidR="00E3713F" w:rsidRPr="00D859B3" w14:paraId="4DBC9E9C" w14:textId="77777777" w:rsidTr="00541279">
        <w:tc>
          <w:tcPr>
            <w:tcW w:w="4063" w:type="dxa"/>
            <w:tcBorders>
              <w:top w:val="nil"/>
            </w:tcBorders>
          </w:tcPr>
          <w:p w14:paraId="37BC624A" w14:textId="2845AFB7" w:rsidR="00E3713F" w:rsidRPr="00D859B3" w:rsidRDefault="00EA7AD3">
            <w:pPr>
              <w:pStyle w:val="ListParagraph"/>
              <w:spacing w:after="0" w:line="360" w:lineRule="auto"/>
              <w:ind w:left="0"/>
              <w:rPr>
                <w:color w:val="000000" w:themeColor="text1"/>
                <w:sz w:val="20"/>
                <w:szCs w:val="20"/>
                <w:lang w:val="en-US"/>
              </w:rPr>
            </w:pPr>
            <w:r w:rsidRPr="008F4B5D">
              <w:rPr>
                <w:color w:val="000000" w:themeColor="text1"/>
                <w:sz w:val="20"/>
                <w:szCs w:val="20"/>
                <w:highlight w:val="yellow"/>
                <w:lang w:val="en-US"/>
              </w:rPr>
              <w:t>images_gpu</w:t>
            </w:r>
            <w:r w:rsidR="00067AEB">
              <w:rPr>
                <w:color w:val="000000" w:themeColor="text1"/>
                <w:sz w:val="20"/>
                <w:szCs w:val="20"/>
                <w:highlight w:val="yellow"/>
                <w:lang w:val="en-US"/>
              </w:rPr>
              <w:t>=</w:t>
            </w:r>
            <w:r w:rsidRPr="008F4B5D">
              <w:rPr>
                <w:color w:val="000000" w:themeColor="text1"/>
                <w:sz w:val="20"/>
                <w:szCs w:val="20"/>
                <w:highlight w:val="yellow"/>
                <w:lang w:val="en-US"/>
              </w:rPr>
              <w:t>&lt;NumberImages&gt;</w:t>
            </w:r>
          </w:p>
        </w:tc>
        <w:tc>
          <w:tcPr>
            <w:tcW w:w="3639" w:type="dxa"/>
            <w:tcBorders>
              <w:top w:val="nil"/>
            </w:tcBorders>
          </w:tcPr>
          <w:p w14:paraId="511382DB" w14:textId="77777777" w:rsidR="00E3713F" w:rsidRPr="00D859B3" w:rsidRDefault="00EA7AD3">
            <w:pPr>
              <w:spacing w:after="0" w:line="360" w:lineRule="auto"/>
              <w:rPr>
                <w:lang w:val="en-US"/>
              </w:rPr>
            </w:pPr>
            <w:r w:rsidRPr="00D859B3">
              <w:rPr>
                <w:sz w:val="20"/>
                <w:szCs w:val="20"/>
                <w:lang w:val="en-US"/>
              </w:rPr>
              <w:t>Number of images used to train the model on each GPU. If only one GPU is used, this parameter is equivalent to batch size (see BATCH_SIZE parameter in config.py). A 12GB GPU can typically handle 2 images of 1024x1024px resolution. Adjust this parameter based on your GPU memory and image resolution.</w:t>
            </w:r>
          </w:p>
        </w:tc>
        <w:tc>
          <w:tcPr>
            <w:tcW w:w="1415" w:type="dxa"/>
            <w:tcBorders>
              <w:top w:val="nil"/>
            </w:tcBorders>
          </w:tcPr>
          <w:p w14:paraId="748FDA75" w14:textId="77777777" w:rsidR="00E3713F" w:rsidRPr="00D859B3" w:rsidRDefault="00EA7AD3">
            <w:pPr>
              <w:spacing w:after="0" w:line="360" w:lineRule="auto"/>
              <w:rPr>
                <w:sz w:val="20"/>
                <w:szCs w:val="20"/>
                <w:lang w:val="en-US"/>
              </w:rPr>
            </w:pPr>
            <w:r w:rsidRPr="00D859B3">
              <w:rPr>
                <w:sz w:val="20"/>
                <w:szCs w:val="20"/>
                <w:lang w:val="en-US"/>
              </w:rPr>
              <w:t>1</w:t>
            </w:r>
          </w:p>
        </w:tc>
      </w:tr>
      <w:tr w:rsidR="00E3713F" w:rsidRPr="00D859B3" w14:paraId="3C6BCFA9" w14:textId="77777777" w:rsidTr="00541279">
        <w:tc>
          <w:tcPr>
            <w:tcW w:w="4063" w:type="dxa"/>
            <w:tcBorders>
              <w:top w:val="nil"/>
            </w:tcBorders>
          </w:tcPr>
          <w:p w14:paraId="581D93EC" w14:textId="1178B976" w:rsidR="00E3713F" w:rsidRPr="00D859B3" w:rsidRDefault="00EA7AD3">
            <w:pPr>
              <w:pStyle w:val="ListParagraph"/>
              <w:spacing w:after="0" w:line="360" w:lineRule="auto"/>
              <w:ind w:left="0"/>
              <w:rPr>
                <w:sz w:val="20"/>
                <w:szCs w:val="20"/>
                <w:lang w:val="en-US"/>
              </w:rPr>
            </w:pPr>
            <w:r w:rsidRPr="00D859B3">
              <w:rPr>
                <w:sz w:val="20"/>
                <w:szCs w:val="20"/>
                <w:lang w:val="en-US"/>
              </w:rPr>
              <w:t>learning</w:t>
            </w:r>
            <w:r w:rsidR="00067AEB">
              <w:rPr>
                <w:sz w:val="20"/>
                <w:szCs w:val="20"/>
                <w:lang w:val="en-US"/>
              </w:rPr>
              <w:t>=</w:t>
            </w:r>
            <w:r w:rsidRPr="00D859B3">
              <w:rPr>
                <w:sz w:val="20"/>
                <w:szCs w:val="20"/>
                <w:lang w:val="en-US"/>
              </w:rPr>
              <w:t>&lt;Integer&gt;</w:t>
            </w:r>
          </w:p>
        </w:tc>
        <w:tc>
          <w:tcPr>
            <w:tcW w:w="3639" w:type="dxa"/>
            <w:tcBorders>
              <w:top w:val="nil"/>
            </w:tcBorders>
          </w:tcPr>
          <w:p w14:paraId="01C0A8FE" w14:textId="77777777" w:rsidR="00E3713F" w:rsidRPr="00D859B3" w:rsidRDefault="00EA7AD3">
            <w:pPr>
              <w:spacing w:after="0" w:line="360" w:lineRule="auto"/>
              <w:rPr>
                <w:sz w:val="20"/>
                <w:szCs w:val="20"/>
                <w:lang w:val="en-US"/>
              </w:rPr>
            </w:pPr>
            <w:r w:rsidRPr="00D859B3">
              <w:rPr>
                <w:sz w:val="20"/>
                <w:szCs w:val="20"/>
                <w:lang w:val="en-US"/>
              </w:rPr>
              <w:t>Learning rate (see LEARNING_RATE parameter in config.py).</w:t>
            </w:r>
          </w:p>
          <w:p w14:paraId="571FCD19" w14:textId="51032E82" w:rsidR="00E3713F" w:rsidRPr="00D859B3" w:rsidRDefault="00EA7AD3">
            <w:pPr>
              <w:spacing w:after="0" w:line="360" w:lineRule="auto"/>
              <w:rPr>
                <w:sz w:val="20"/>
                <w:szCs w:val="20"/>
                <w:lang w:val="en-US"/>
              </w:rPr>
            </w:pPr>
            <w:r w:rsidRPr="00D859B3">
              <w:rPr>
                <w:sz w:val="20"/>
                <w:szCs w:val="20"/>
                <w:lang w:val="en-US"/>
              </w:rPr>
              <w:t>0</w:t>
            </w:r>
            <w:r w:rsidR="00067AEB">
              <w:rPr>
                <w:sz w:val="20"/>
                <w:szCs w:val="20"/>
                <w:lang w:val="en-US"/>
              </w:rPr>
              <w:t>=</w:t>
            </w:r>
            <w:r w:rsidRPr="00D859B3">
              <w:rPr>
                <w:sz w:val="20"/>
                <w:szCs w:val="20"/>
                <w:lang w:val="en-US"/>
              </w:rPr>
              <w:t>0.01, 1</w:t>
            </w:r>
            <w:r w:rsidR="00067AEB">
              <w:rPr>
                <w:sz w:val="20"/>
                <w:szCs w:val="20"/>
                <w:lang w:val="en-US"/>
              </w:rPr>
              <w:t>=</w:t>
            </w:r>
            <w:r w:rsidRPr="00D859B3">
              <w:rPr>
                <w:sz w:val="20"/>
                <w:szCs w:val="20"/>
                <w:lang w:val="en-US"/>
              </w:rPr>
              <w:t>0.001, 2</w:t>
            </w:r>
            <w:r w:rsidR="00067AEB">
              <w:rPr>
                <w:sz w:val="20"/>
                <w:szCs w:val="20"/>
                <w:lang w:val="en-US"/>
              </w:rPr>
              <w:t>=</w:t>
            </w:r>
            <w:r w:rsidRPr="00D859B3">
              <w:rPr>
                <w:sz w:val="20"/>
                <w:szCs w:val="20"/>
                <w:lang w:val="en-US"/>
              </w:rPr>
              <w:t>0.0001</w:t>
            </w:r>
          </w:p>
        </w:tc>
        <w:tc>
          <w:tcPr>
            <w:tcW w:w="1415" w:type="dxa"/>
            <w:tcBorders>
              <w:top w:val="nil"/>
            </w:tcBorders>
          </w:tcPr>
          <w:p w14:paraId="7A0C1418" w14:textId="77777777" w:rsidR="00E3713F" w:rsidRPr="00D859B3" w:rsidRDefault="00EA7AD3">
            <w:pPr>
              <w:spacing w:after="0" w:line="360" w:lineRule="auto"/>
              <w:rPr>
                <w:sz w:val="20"/>
                <w:szCs w:val="20"/>
                <w:lang w:val="en-US"/>
              </w:rPr>
            </w:pPr>
            <w:r w:rsidRPr="00D859B3">
              <w:rPr>
                <w:sz w:val="20"/>
                <w:szCs w:val="20"/>
                <w:lang w:val="en-US"/>
              </w:rPr>
              <w:t>1</w:t>
            </w:r>
          </w:p>
        </w:tc>
      </w:tr>
      <w:tr w:rsidR="00E3713F" w:rsidRPr="00D859B3" w14:paraId="7F2A5776" w14:textId="77777777" w:rsidTr="00541279">
        <w:tc>
          <w:tcPr>
            <w:tcW w:w="4063" w:type="dxa"/>
            <w:tcBorders>
              <w:top w:val="nil"/>
            </w:tcBorders>
          </w:tcPr>
          <w:p w14:paraId="0F0A5273" w14:textId="0A14EF03" w:rsidR="00E3713F" w:rsidRPr="00D859B3" w:rsidRDefault="00EA7AD3">
            <w:pPr>
              <w:pStyle w:val="ListParagraph"/>
              <w:spacing w:after="0" w:line="360" w:lineRule="auto"/>
              <w:ind w:left="0"/>
              <w:rPr>
                <w:sz w:val="20"/>
                <w:szCs w:val="20"/>
                <w:lang w:val="en-US"/>
              </w:rPr>
            </w:pPr>
            <w:r w:rsidRPr="008F4B5D">
              <w:rPr>
                <w:sz w:val="20"/>
                <w:szCs w:val="20"/>
                <w:highlight w:val="yellow"/>
                <w:lang w:val="en-US"/>
              </w:rPr>
              <w:t>image_max</w:t>
            </w:r>
            <w:r w:rsidR="00067AEB">
              <w:rPr>
                <w:sz w:val="20"/>
                <w:szCs w:val="20"/>
                <w:highlight w:val="yellow"/>
                <w:lang w:val="en-US"/>
              </w:rPr>
              <w:t>=</w:t>
            </w:r>
            <w:r w:rsidRPr="008F4B5D">
              <w:rPr>
                <w:sz w:val="20"/>
                <w:szCs w:val="20"/>
                <w:highlight w:val="yellow"/>
                <w:lang w:val="en-US"/>
              </w:rPr>
              <w:t>&lt;Integer&gt;</w:t>
            </w:r>
          </w:p>
        </w:tc>
        <w:tc>
          <w:tcPr>
            <w:tcW w:w="3639" w:type="dxa"/>
            <w:tcBorders>
              <w:top w:val="nil"/>
            </w:tcBorders>
          </w:tcPr>
          <w:p w14:paraId="1A09C744" w14:textId="6F8628DB" w:rsidR="00E3713F" w:rsidRPr="00D859B3" w:rsidRDefault="00EA7AD3">
            <w:pPr>
              <w:spacing w:after="0" w:line="360" w:lineRule="auto"/>
              <w:rPr>
                <w:sz w:val="20"/>
                <w:szCs w:val="20"/>
                <w:lang w:val="en-US"/>
              </w:rPr>
            </w:pPr>
            <w:r w:rsidRPr="00D859B3">
              <w:rPr>
                <w:sz w:val="20"/>
                <w:szCs w:val="20"/>
                <w:lang w:val="en-US"/>
              </w:rPr>
              <w:t xml:space="preserve">Image resolution (see IMAGE_MAX_DIM parameter in config.py). Select the closest value corresponding to the largest side of the image. </w:t>
            </w:r>
            <w:r w:rsidRPr="00D859B3">
              <w:rPr>
                <w:sz w:val="20"/>
                <w:szCs w:val="20"/>
                <w:lang w:val="en-US"/>
              </w:rPr>
              <w:br/>
              <w:t>0</w:t>
            </w:r>
            <w:r w:rsidR="00067AEB">
              <w:rPr>
                <w:sz w:val="20"/>
                <w:szCs w:val="20"/>
                <w:lang w:val="en-US"/>
              </w:rPr>
              <w:t>=</w:t>
            </w:r>
            <w:r w:rsidRPr="00D859B3">
              <w:rPr>
                <w:sz w:val="20"/>
                <w:szCs w:val="20"/>
                <w:lang w:val="en-US"/>
              </w:rPr>
              <w:t>512, 1</w:t>
            </w:r>
            <w:r w:rsidR="00067AEB">
              <w:rPr>
                <w:sz w:val="20"/>
                <w:szCs w:val="20"/>
                <w:lang w:val="en-US"/>
              </w:rPr>
              <w:t>=</w:t>
            </w:r>
            <w:r w:rsidRPr="00D859B3">
              <w:rPr>
                <w:sz w:val="20"/>
                <w:szCs w:val="20"/>
                <w:lang w:val="en-US"/>
              </w:rPr>
              <w:t>1024, 2</w:t>
            </w:r>
            <w:r w:rsidR="00067AEB">
              <w:rPr>
                <w:sz w:val="20"/>
                <w:szCs w:val="20"/>
                <w:lang w:val="en-US"/>
              </w:rPr>
              <w:t>=</w:t>
            </w:r>
            <w:r w:rsidRPr="00D859B3">
              <w:rPr>
                <w:sz w:val="20"/>
                <w:szCs w:val="20"/>
                <w:lang w:val="en-US"/>
              </w:rPr>
              <w:t>2048</w:t>
            </w:r>
          </w:p>
        </w:tc>
        <w:tc>
          <w:tcPr>
            <w:tcW w:w="1415" w:type="dxa"/>
            <w:tcBorders>
              <w:top w:val="nil"/>
            </w:tcBorders>
          </w:tcPr>
          <w:p w14:paraId="042E4C1B" w14:textId="77777777" w:rsidR="00E3713F" w:rsidRPr="00D859B3" w:rsidRDefault="00EA7AD3">
            <w:pPr>
              <w:spacing w:after="0" w:line="360" w:lineRule="auto"/>
              <w:rPr>
                <w:sz w:val="20"/>
                <w:szCs w:val="20"/>
                <w:lang w:val="en-US"/>
              </w:rPr>
            </w:pPr>
            <w:r w:rsidRPr="00D859B3">
              <w:rPr>
                <w:sz w:val="20"/>
                <w:szCs w:val="20"/>
                <w:lang w:val="en-US"/>
              </w:rPr>
              <w:t>1</w:t>
            </w:r>
          </w:p>
        </w:tc>
      </w:tr>
      <w:tr w:rsidR="00E3713F" w:rsidRPr="00D859B3" w14:paraId="5E270F8F" w14:textId="77777777" w:rsidTr="00541279">
        <w:tc>
          <w:tcPr>
            <w:tcW w:w="4063" w:type="dxa"/>
            <w:tcBorders>
              <w:top w:val="nil"/>
            </w:tcBorders>
          </w:tcPr>
          <w:p w14:paraId="166A37CA" w14:textId="3814C93B" w:rsidR="00E3713F" w:rsidRPr="00D859B3" w:rsidRDefault="00EA7AD3">
            <w:pPr>
              <w:pStyle w:val="ListParagraph"/>
              <w:spacing w:after="0" w:line="360" w:lineRule="auto"/>
              <w:ind w:left="0"/>
              <w:rPr>
                <w:sz w:val="20"/>
                <w:szCs w:val="20"/>
                <w:lang w:val="en-US"/>
              </w:rPr>
            </w:pPr>
            <w:r w:rsidRPr="00D859B3">
              <w:rPr>
                <w:sz w:val="20"/>
                <w:szCs w:val="20"/>
                <w:lang w:val="en-US"/>
              </w:rPr>
              <w:t>momentum</w:t>
            </w:r>
            <w:r w:rsidR="00067AEB">
              <w:rPr>
                <w:sz w:val="20"/>
                <w:szCs w:val="20"/>
                <w:lang w:val="en-US"/>
              </w:rPr>
              <w:t>=</w:t>
            </w:r>
            <w:r w:rsidRPr="00D859B3">
              <w:rPr>
                <w:sz w:val="20"/>
                <w:szCs w:val="20"/>
                <w:lang w:val="en-US"/>
              </w:rPr>
              <w:t>&lt;Integer&gt;</w:t>
            </w:r>
          </w:p>
        </w:tc>
        <w:tc>
          <w:tcPr>
            <w:tcW w:w="3639" w:type="dxa"/>
            <w:tcBorders>
              <w:top w:val="nil"/>
            </w:tcBorders>
          </w:tcPr>
          <w:p w14:paraId="03EB05D8" w14:textId="77777777" w:rsidR="00E3713F" w:rsidRPr="00D859B3" w:rsidRDefault="00EA7AD3">
            <w:pPr>
              <w:spacing w:after="0" w:line="360" w:lineRule="auto"/>
              <w:rPr>
                <w:sz w:val="20"/>
                <w:szCs w:val="20"/>
                <w:lang w:val="en-US"/>
              </w:rPr>
            </w:pPr>
            <w:r w:rsidRPr="00D859B3">
              <w:rPr>
                <w:sz w:val="20"/>
                <w:szCs w:val="20"/>
                <w:lang w:val="en-US"/>
              </w:rPr>
              <w:t>Learning momentum (see LEARNING_MOMENTUM parameter in config.py).</w:t>
            </w:r>
          </w:p>
          <w:p w14:paraId="6A4BF18E" w14:textId="2521C288" w:rsidR="00E3713F" w:rsidRPr="00D859B3" w:rsidRDefault="00EA7AD3">
            <w:pPr>
              <w:spacing w:after="0" w:line="360" w:lineRule="auto"/>
              <w:rPr>
                <w:sz w:val="20"/>
                <w:szCs w:val="20"/>
                <w:lang w:val="en-US"/>
              </w:rPr>
            </w:pPr>
            <w:r w:rsidRPr="00D859B3">
              <w:rPr>
                <w:sz w:val="20"/>
                <w:szCs w:val="20"/>
                <w:lang w:val="en-US"/>
              </w:rPr>
              <w:t>0</w:t>
            </w:r>
            <w:r w:rsidR="00067AEB">
              <w:rPr>
                <w:sz w:val="20"/>
                <w:szCs w:val="20"/>
                <w:lang w:val="en-US"/>
              </w:rPr>
              <w:t>=</w:t>
            </w:r>
            <w:r w:rsidRPr="00D859B3">
              <w:rPr>
                <w:sz w:val="20"/>
                <w:szCs w:val="20"/>
                <w:lang w:val="en-US"/>
              </w:rPr>
              <w:t>0.8, 1</w:t>
            </w:r>
            <w:r w:rsidR="00067AEB">
              <w:rPr>
                <w:sz w:val="20"/>
                <w:szCs w:val="20"/>
                <w:lang w:val="en-US"/>
              </w:rPr>
              <w:t>=</w:t>
            </w:r>
            <w:r w:rsidRPr="00D859B3">
              <w:rPr>
                <w:sz w:val="20"/>
                <w:szCs w:val="20"/>
                <w:lang w:val="en-US"/>
              </w:rPr>
              <w:t>0.9, 2</w:t>
            </w:r>
            <w:r w:rsidR="00067AEB">
              <w:rPr>
                <w:sz w:val="20"/>
                <w:szCs w:val="20"/>
                <w:lang w:val="en-US"/>
              </w:rPr>
              <w:t>=</w:t>
            </w:r>
            <w:r w:rsidRPr="00D859B3">
              <w:rPr>
                <w:sz w:val="20"/>
                <w:szCs w:val="20"/>
                <w:lang w:val="en-US"/>
              </w:rPr>
              <w:t>0.99</w:t>
            </w:r>
          </w:p>
        </w:tc>
        <w:tc>
          <w:tcPr>
            <w:tcW w:w="1415" w:type="dxa"/>
            <w:tcBorders>
              <w:top w:val="nil"/>
            </w:tcBorders>
          </w:tcPr>
          <w:p w14:paraId="7E7EB65D" w14:textId="77777777" w:rsidR="00E3713F" w:rsidRPr="00D859B3" w:rsidRDefault="00EA7AD3">
            <w:pPr>
              <w:spacing w:after="0" w:line="360" w:lineRule="auto"/>
              <w:rPr>
                <w:sz w:val="20"/>
                <w:szCs w:val="20"/>
                <w:lang w:val="en-US"/>
              </w:rPr>
            </w:pPr>
            <w:r w:rsidRPr="00D859B3">
              <w:rPr>
                <w:sz w:val="20"/>
                <w:szCs w:val="20"/>
                <w:lang w:val="en-US"/>
              </w:rPr>
              <w:t>1</w:t>
            </w:r>
          </w:p>
        </w:tc>
      </w:tr>
      <w:tr w:rsidR="00E3713F" w:rsidRPr="00D859B3" w14:paraId="65233143" w14:textId="77777777" w:rsidTr="00541279">
        <w:tc>
          <w:tcPr>
            <w:tcW w:w="4063" w:type="dxa"/>
            <w:tcBorders>
              <w:top w:val="nil"/>
            </w:tcBorders>
          </w:tcPr>
          <w:p w14:paraId="1B8CD1DE" w14:textId="352A94A1" w:rsidR="00E3713F" w:rsidRPr="00D859B3" w:rsidRDefault="00EA7AD3">
            <w:pPr>
              <w:pStyle w:val="ListParagraph"/>
              <w:spacing w:after="0" w:line="360" w:lineRule="auto"/>
              <w:ind w:left="0"/>
              <w:rPr>
                <w:sz w:val="20"/>
                <w:szCs w:val="20"/>
                <w:lang w:val="en-US"/>
              </w:rPr>
            </w:pPr>
            <w:r w:rsidRPr="00D859B3">
              <w:rPr>
                <w:sz w:val="20"/>
                <w:szCs w:val="20"/>
                <w:lang w:val="en-US"/>
              </w:rPr>
              <w:t>w_decay</w:t>
            </w:r>
            <w:r w:rsidR="00067AEB">
              <w:rPr>
                <w:sz w:val="20"/>
                <w:szCs w:val="20"/>
                <w:lang w:val="en-US"/>
              </w:rPr>
              <w:t>=</w:t>
            </w:r>
            <w:r w:rsidRPr="00D859B3">
              <w:rPr>
                <w:sz w:val="20"/>
                <w:szCs w:val="20"/>
                <w:lang w:val="en-US"/>
              </w:rPr>
              <w:t>&lt;Integer&gt;</w:t>
            </w:r>
          </w:p>
        </w:tc>
        <w:tc>
          <w:tcPr>
            <w:tcW w:w="3639" w:type="dxa"/>
            <w:tcBorders>
              <w:top w:val="nil"/>
            </w:tcBorders>
          </w:tcPr>
          <w:p w14:paraId="045C013A" w14:textId="77777777" w:rsidR="00E3713F" w:rsidRPr="00D859B3" w:rsidRDefault="00EA7AD3">
            <w:pPr>
              <w:spacing w:after="0" w:line="360" w:lineRule="auto"/>
              <w:rPr>
                <w:sz w:val="20"/>
                <w:szCs w:val="20"/>
                <w:lang w:val="en-US"/>
              </w:rPr>
            </w:pPr>
            <w:r w:rsidRPr="00D859B3">
              <w:rPr>
                <w:sz w:val="20"/>
                <w:szCs w:val="20"/>
                <w:lang w:val="en-US"/>
              </w:rPr>
              <w:t>Weight decay (see WEIGHT_DECAY parameter in config.py).</w:t>
            </w:r>
          </w:p>
          <w:p w14:paraId="58A7BDCC" w14:textId="1F4852BA" w:rsidR="00E3713F" w:rsidRPr="00D859B3" w:rsidRDefault="00EA7AD3">
            <w:pPr>
              <w:spacing w:after="0" w:line="360" w:lineRule="auto"/>
              <w:rPr>
                <w:sz w:val="20"/>
                <w:szCs w:val="20"/>
                <w:lang w:val="en-US"/>
              </w:rPr>
            </w:pPr>
            <w:r w:rsidRPr="00D859B3">
              <w:rPr>
                <w:sz w:val="20"/>
                <w:szCs w:val="20"/>
                <w:lang w:val="en-US"/>
              </w:rPr>
              <w:t>0</w:t>
            </w:r>
            <w:r w:rsidR="00067AEB">
              <w:rPr>
                <w:sz w:val="20"/>
                <w:szCs w:val="20"/>
                <w:lang w:val="en-US"/>
              </w:rPr>
              <w:t>=</w:t>
            </w:r>
            <w:r w:rsidRPr="00D859B3">
              <w:rPr>
                <w:sz w:val="20"/>
                <w:szCs w:val="20"/>
                <w:lang w:val="en-US"/>
              </w:rPr>
              <w:t>0.0001, 1</w:t>
            </w:r>
            <w:r w:rsidR="00067AEB">
              <w:rPr>
                <w:sz w:val="20"/>
                <w:szCs w:val="20"/>
                <w:lang w:val="en-US"/>
              </w:rPr>
              <w:t>=</w:t>
            </w:r>
            <w:r w:rsidRPr="00D859B3">
              <w:rPr>
                <w:sz w:val="20"/>
                <w:szCs w:val="20"/>
                <w:lang w:val="en-US"/>
              </w:rPr>
              <w:t>0.001, 2</w:t>
            </w:r>
            <w:r w:rsidR="00067AEB">
              <w:rPr>
                <w:sz w:val="20"/>
                <w:szCs w:val="20"/>
                <w:lang w:val="en-US"/>
              </w:rPr>
              <w:t>=</w:t>
            </w:r>
            <w:r w:rsidRPr="00D859B3">
              <w:rPr>
                <w:sz w:val="20"/>
                <w:szCs w:val="20"/>
                <w:lang w:val="en-US"/>
              </w:rPr>
              <w:t>0.01</w:t>
            </w:r>
          </w:p>
        </w:tc>
        <w:tc>
          <w:tcPr>
            <w:tcW w:w="1415" w:type="dxa"/>
            <w:tcBorders>
              <w:top w:val="nil"/>
            </w:tcBorders>
          </w:tcPr>
          <w:p w14:paraId="36293000"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35252732" w14:textId="77777777" w:rsidTr="00541279">
        <w:tc>
          <w:tcPr>
            <w:tcW w:w="4063" w:type="dxa"/>
            <w:tcBorders>
              <w:top w:val="nil"/>
            </w:tcBorders>
          </w:tcPr>
          <w:p w14:paraId="1225B933" w14:textId="2323CDAF" w:rsidR="00E3713F" w:rsidRPr="00D859B3" w:rsidRDefault="00EA7AD3">
            <w:pPr>
              <w:pStyle w:val="ListParagraph"/>
              <w:spacing w:after="0" w:line="360" w:lineRule="auto"/>
              <w:ind w:left="0"/>
              <w:rPr>
                <w:sz w:val="20"/>
                <w:szCs w:val="20"/>
                <w:lang w:val="en-US"/>
              </w:rPr>
            </w:pPr>
            <w:r w:rsidRPr="00D859B3">
              <w:rPr>
                <w:sz w:val="20"/>
                <w:szCs w:val="20"/>
                <w:lang w:val="en-US"/>
              </w:rPr>
              <w:t>augmentation</w:t>
            </w:r>
            <w:r w:rsidR="00067AEB">
              <w:rPr>
                <w:sz w:val="20"/>
                <w:szCs w:val="20"/>
                <w:lang w:val="en-US"/>
              </w:rPr>
              <w:t>=</w:t>
            </w:r>
            <w:r w:rsidRPr="00D859B3">
              <w:rPr>
                <w:sz w:val="20"/>
                <w:szCs w:val="20"/>
                <w:lang w:val="en-US"/>
              </w:rPr>
              <w:t>&lt;B</w:t>
            </w:r>
            <w:r w:rsidRPr="00D859B3">
              <w:rPr>
                <w:color w:val="000000" w:themeColor="text1"/>
                <w:sz w:val="20"/>
                <w:szCs w:val="20"/>
                <w:lang w:val="en-US"/>
              </w:rPr>
              <w:t>oolean&gt;</w:t>
            </w:r>
          </w:p>
        </w:tc>
        <w:tc>
          <w:tcPr>
            <w:tcW w:w="3639" w:type="dxa"/>
            <w:tcBorders>
              <w:top w:val="nil"/>
            </w:tcBorders>
          </w:tcPr>
          <w:p w14:paraId="4C3E958B" w14:textId="250C22C7" w:rsidR="00E3713F" w:rsidRPr="00D859B3" w:rsidRDefault="00EA7AD3">
            <w:pPr>
              <w:spacing w:after="0" w:line="360" w:lineRule="auto"/>
              <w:rPr>
                <w:sz w:val="20"/>
                <w:szCs w:val="20"/>
                <w:lang w:val="en-US"/>
              </w:rPr>
            </w:pPr>
            <w:r w:rsidRPr="00D859B3">
              <w:rPr>
                <w:sz w:val="20"/>
                <w:szCs w:val="20"/>
                <w:lang w:val="en-US"/>
              </w:rPr>
              <w:t xml:space="preserve">Use augmentation methods? </w:t>
            </w:r>
            <w:r w:rsidRPr="00D859B3">
              <w:rPr>
                <w:sz w:val="20"/>
                <w:szCs w:val="20"/>
                <w:lang w:val="en-US"/>
              </w:rPr>
              <w:b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415" w:type="dxa"/>
            <w:tcBorders>
              <w:top w:val="nil"/>
            </w:tcBorders>
          </w:tcPr>
          <w:p w14:paraId="17FBE24B" w14:textId="77777777" w:rsidR="00E3713F" w:rsidRPr="00D859B3" w:rsidRDefault="00EA7AD3">
            <w:pPr>
              <w:spacing w:after="0" w:line="360" w:lineRule="auto"/>
              <w:rPr>
                <w:sz w:val="20"/>
                <w:szCs w:val="20"/>
                <w:lang w:val="en-US"/>
              </w:rPr>
            </w:pPr>
            <w:r w:rsidRPr="00D859B3">
              <w:rPr>
                <w:sz w:val="20"/>
                <w:szCs w:val="20"/>
                <w:lang w:val="en-US"/>
              </w:rPr>
              <w:t>False</w:t>
            </w:r>
          </w:p>
        </w:tc>
      </w:tr>
      <w:tr w:rsidR="00E3713F" w:rsidRPr="00D859B3" w14:paraId="4D450ED2" w14:textId="77777777" w:rsidTr="00541279">
        <w:tc>
          <w:tcPr>
            <w:tcW w:w="4063" w:type="dxa"/>
            <w:tcBorders>
              <w:top w:val="nil"/>
            </w:tcBorders>
          </w:tcPr>
          <w:p w14:paraId="6D5D7BBC" w14:textId="3750E852" w:rsidR="00E3713F" w:rsidRPr="00D859B3" w:rsidRDefault="00EA7AD3">
            <w:pPr>
              <w:pStyle w:val="ListParagraph"/>
              <w:spacing w:after="0" w:line="360" w:lineRule="auto"/>
              <w:ind w:left="0"/>
              <w:rPr>
                <w:sz w:val="20"/>
                <w:szCs w:val="20"/>
                <w:lang w:val="en-US"/>
              </w:rPr>
            </w:pPr>
            <w:r w:rsidRPr="00D859B3">
              <w:rPr>
                <w:sz w:val="20"/>
                <w:szCs w:val="20"/>
                <w:lang w:val="en-US"/>
              </w:rPr>
              <w:t>flip</w:t>
            </w:r>
            <w:r w:rsidR="00067AEB">
              <w:rPr>
                <w:sz w:val="20"/>
                <w:szCs w:val="20"/>
                <w:lang w:val="en-US"/>
              </w:rPr>
              <w:t>=</w:t>
            </w:r>
            <w:r w:rsidRPr="00D859B3">
              <w:rPr>
                <w:sz w:val="20"/>
                <w:szCs w:val="20"/>
                <w:lang w:val="en-US"/>
              </w:rPr>
              <w:t>&lt;Integer&gt;</w:t>
            </w:r>
          </w:p>
        </w:tc>
        <w:tc>
          <w:tcPr>
            <w:tcW w:w="3639" w:type="dxa"/>
            <w:tcBorders>
              <w:top w:val="nil"/>
            </w:tcBorders>
          </w:tcPr>
          <w:p w14:paraId="3660BB95" w14:textId="7CDCAC57" w:rsidR="00E3713F" w:rsidRPr="00D859B3" w:rsidRDefault="00EA7AD3">
            <w:pPr>
              <w:spacing w:after="0" w:line="360" w:lineRule="auto"/>
              <w:rPr>
                <w:sz w:val="20"/>
                <w:szCs w:val="20"/>
                <w:lang w:val="en-US"/>
              </w:rPr>
            </w:pPr>
            <w:r w:rsidRPr="00D859B3">
              <w:rPr>
                <w:sz w:val="20"/>
                <w:szCs w:val="20"/>
                <w:lang w:val="en-US"/>
              </w:rPr>
              <w:t xml:space="preserve">Use augmentation method flip? </w:t>
            </w:r>
            <w:r w:rsidRPr="00D859B3">
              <w:rPr>
                <w:sz w:val="20"/>
                <w:szCs w:val="20"/>
                <w:lang w:val="en-US"/>
              </w:rPr>
              <w:br/>
              <w:t>0</w:t>
            </w:r>
            <w:r w:rsidR="00067AEB">
              <w:rPr>
                <w:sz w:val="20"/>
                <w:szCs w:val="20"/>
                <w:lang w:val="en-US"/>
              </w:rPr>
              <w:t>=</w:t>
            </w:r>
            <w:r w:rsidRPr="00D859B3">
              <w:rPr>
                <w:sz w:val="20"/>
                <w:szCs w:val="20"/>
                <w:lang w:val="en-US"/>
              </w:rPr>
              <w:t>no, 1</w:t>
            </w:r>
            <w:r w:rsidR="00067AEB">
              <w:rPr>
                <w:sz w:val="20"/>
                <w:szCs w:val="20"/>
                <w:lang w:val="en-US"/>
              </w:rPr>
              <w:t>=</w:t>
            </w:r>
            <w:r w:rsidRPr="00D859B3">
              <w:rPr>
                <w:sz w:val="20"/>
                <w:szCs w:val="20"/>
                <w:lang w:val="en-US"/>
              </w:rPr>
              <w:t>(0.5, 0.5)</w:t>
            </w:r>
          </w:p>
        </w:tc>
        <w:tc>
          <w:tcPr>
            <w:tcW w:w="1415" w:type="dxa"/>
            <w:tcBorders>
              <w:top w:val="nil"/>
            </w:tcBorders>
          </w:tcPr>
          <w:p w14:paraId="38090657"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2F04B899" w14:textId="77777777" w:rsidTr="00541279">
        <w:tc>
          <w:tcPr>
            <w:tcW w:w="4063" w:type="dxa"/>
            <w:tcBorders>
              <w:top w:val="nil"/>
            </w:tcBorders>
          </w:tcPr>
          <w:p w14:paraId="6D56789C" w14:textId="1A6F79C7" w:rsidR="00E3713F" w:rsidRPr="00D859B3" w:rsidRDefault="00EA7AD3">
            <w:pPr>
              <w:pStyle w:val="ListParagraph"/>
              <w:spacing w:after="0" w:line="360" w:lineRule="auto"/>
              <w:ind w:left="0"/>
              <w:rPr>
                <w:sz w:val="20"/>
                <w:szCs w:val="20"/>
                <w:lang w:val="en-US"/>
              </w:rPr>
            </w:pPr>
            <w:r w:rsidRPr="00D859B3">
              <w:rPr>
                <w:sz w:val="20"/>
                <w:szCs w:val="20"/>
                <w:lang w:val="en-US"/>
              </w:rPr>
              <w:t>cropandpad</w:t>
            </w:r>
            <w:r w:rsidR="00067AEB">
              <w:rPr>
                <w:sz w:val="20"/>
                <w:szCs w:val="20"/>
                <w:lang w:val="en-US"/>
              </w:rPr>
              <w:t>=</w:t>
            </w:r>
            <w:r w:rsidRPr="00D859B3">
              <w:rPr>
                <w:sz w:val="20"/>
                <w:szCs w:val="20"/>
                <w:lang w:val="en-US"/>
              </w:rPr>
              <w:t>&lt;Integer&gt;</w:t>
            </w:r>
          </w:p>
        </w:tc>
        <w:tc>
          <w:tcPr>
            <w:tcW w:w="3639" w:type="dxa"/>
            <w:tcBorders>
              <w:top w:val="nil"/>
            </w:tcBorders>
          </w:tcPr>
          <w:p w14:paraId="295DEF36" w14:textId="242EA928" w:rsidR="00E3713F" w:rsidRPr="00D859B3" w:rsidRDefault="00EA7AD3">
            <w:pPr>
              <w:spacing w:after="0" w:line="360" w:lineRule="auto"/>
              <w:rPr>
                <w:sz w:val="20"/>
                <w:szCs w:val="20"/>
                <w:lang w:val="en-US"/>
              </w:rPr>
            </w:pPr>
            <w:r w:rsidRPr="00D859B3">
              <w:rPr>
                <w:sz w:val="20"/>
                <w:szCs w:val="20"/>
                <w:lang w:val="en-US"/>
              </w:rPr>
              <w:t xml:space="preserve">Use augmentation method crop? </w:t>
            </w:r>
            <w:r w:rsidRPr="00D859B3">
              <w:rPr>
                <w:sz w:val="20"/>
                <w:szCs w:val="20"/>
                <w:lang w:val="en-US"/>
              </w:rPr>
              <w:br/>
            </w:r>
            <w:r w:rsidRPr="00D859B3">
              <w:rPr>
                <w:sz w:val="20"/>
                <w:szCs w:val="20"/>
                <w:lang w:val="en-US"/>
              </w:rPr>
              <w:lastRenderedPageBreak/>
              <w:t>0</w:t>
            </w:r>
            <w:r w:rsidR="00067AEB">
              <w:rPr>
                <w:sz w:val="20"/>
                <w:szCs w:val="20"/>
                <w:lang w:val="en-US"/>
              </w:rPr>
              <w:t>=</w:t>
            </w:r>
            <w:r w:rsidRPr="00D859B3">
              <w:rPr>
                <w:sz w:val="20"/>
                <w:szCs w:val="20"/>
                <w:lang w:val="en-US"/>
              </w:rPr>
              <w:t>no, 1</w:t>
            </w:r>
            <w:r w:rsidR="00067AEB">
              <w:rPr>
                <w:sz w:val="20"/>
                <w:szCs w:val="20"/>
                <w:lang w:val="en-US"/>
              </w:rPr>
              <w:t>=</w:t>
            </w:r>
            <w:r w:rsidRPr="00D859B3">
              <w:rPr>
                <w:sz w:val="20"/>
                <w:szCs w:val="20"/>
                <w:lang w:val="en-US"/>
              </w:rPr>
              <w:t>(-0.25, 0), 2</w:t>
            </w:r>
            <w:r w:rsidR="00067AEB">
              <w:rPr>
                <w:sz w:val="20"/>
                <w:szCs w:val="20"/>
                <w:lang w:val="en-US"/>
              </w:rPr>
              <w:t>=</w:t>
            </w:r>
            <w:r w:rsidRPr="00D859B3">
              <w:rPr>
                <w:sz w:val="20"/>
                <w:szCs w:val="20"/>
                <w:lang w:val="en-US"/>
              </w:rPr>
              <w:t>(-0.1, 0)</w:t>
            </w:r>
          </w:p>
        </w:tc>
        <w:tc>
          <w:tcPr>
            <w:tcW w:w="1415" w:type="dxa"/>
            <w:tcBorders>
              <w:top w:val="nil"/>
            </w:tcBorders>
          </w:tcPr>
          <w:p w14:paraId="13AEABE2" w14:textId="77777777" w:rsidR="00E3713F" w:rsidRPr="00D859B3" w:rsidRDefault="00EA7AD3">
            <w:pPr>
              <w:spacing w:after="0" w:line="360" w:lineRule="auto"/>
              <w:rPr>
                <w:sz w:val="20"/>
                <w:szCs w:val="20"/>
                <w:lang w:val="en-US"/>
              </w:rPr>
            </w:pPr>
            <w:r w:rsidRPr="00D859B3">
              <w:rPr>
                <w:sz w:val="20"/>
                <w:szCs w:val="20"/>
                <w:lang w:val="en-US"/>
              </w:rPr>
              <w:lastRenderedPageBreak/>
              <w:t>0</w:t>
            </w:r>
          </w:p>
        </w:tc>
      </w:tr>
      <w:tr w:rsidR="00E3713F" w:rsidRPr="00D859B3" w14:paraId="67EE0815" w14:textId="77777777" w:rsidTr="00541279">
        <w:tc>
          <w:tcPr>
            <w:tcW w:w="4063" w:type="dxa"/>
            <w:tcBorders>
              <w:top w:val="nil"/>
            </w:tcBorders>
          </w:tcPr>
          <w:p w14:paraId="632A8199" w14:textId="2CB6765A" w:rsidR="00E3713F" w:rsidRPr="00D859B3" w:rsidRDefault="00EA7AD3">
            <w:pPr>
              <w:pStyle w:val="ListParagraph"/>
              <w:spacing w:after="0" w:line="360" w:lineRule="auto"/>
              <w:ind w:left="0"/>
              <w:rPr>
                <w:sz w:val="20"/>
                <w:szCs w:val="20"/>
                <w:lang w:val="en-US"/>
              </w:rPr>
            </w:pPr>
            <w:r w:rsidRPr="00D859B3">
              <w:rPr>
                <w:sz w:val="20"/>
                <w:szCs w:val="20"/>
                <w:lang w:val="en-US"/>
              </w:rPr>
              <w:t>rotate</w:t>
            </w:r>
            <w:r w:rsidR="00067AEB">
              <w:rPr>
                <w:sz w:val="20"/>
                <w:szCs w:val="20"/>
                <w:lang w:val="en-US"/>
              </w:rPr>
              <w:t>=</w:t>
            </w:r>
            <w:r w:rsidRPr="00D859B3">
              <w:rPr>
                <w:sz w:val="20"/>
                <w:szCs w:val="20"/>
                <w:lang w:val="en-US"/>
              </w:rPr>
              <w:t>&lt;Integer&gt;</w:t>
            </w:r>
          </w:p>
        </w:tc>
        <w:tc>
          <w:tcPr>
            <w:tcW w:w="3639" w:type="dxa"/>
            <w:tcBorders>
              <w:top w:val="nil"/>
            </w:tcBorders>
          </w:tcPr>
          <w:p w14:paraId="70BAB760" w14:textId="043C0CF0" w:rsidR="00E3713F" w:rsidRPr="00D859B3" w:rsidRDefault="00EA7AD3">
            <w:pPr>
              <w:spacing w:after="0" w:line="360" w:lineRule="auto"/>
              <w:rPr>
                <w:sz w:val="20"/>
                <w:szCs w:val="20"/>
                <w:lang w:val="en-US"/>
              </w:rPr>
            </w:pPr>
            <w:r w:rsidRPr="00D859B3">
              <w:rPr>
                <w:sz w:val="20"/>
                <w:szCs w:val="20"/>
                <w:lang w:val="en-US"/>
              </w:rPr>
              <w:t xml:space="preserve">Use augmentation method rotate? </w:t>
            </w:r>
            <w:r w:rsidRPr="00D859B3">
              <w:rPr>
                <w:sz w:val="20"/>
                <w:szCs w:val="20"/>
                <w:lang w:val="en-US"/>
              </w:rPr>
              <w:br/>
              <w:t>0</w:t>
            </w:r>
            <w:r w:rsidR="00067AEB">
              <w:rPr>
                <w:sz w:val="20"/>
                <w:szCs w:val="20"/>
                <w:lang w:val="en-US"/>
              </w:rPr>
              <w:t>=</w:t>
            </w:r>
            <w:r w:rsidRPr="00D859B3">
              <w:rPr>
                <w:sz w:val="20"/>
                <w:szCs w:val="20"/>
                <w:lang w:val="en-US"/>
              </w:rPr>
              <w:t>no, 1</w:t>
            </w:r>
            <w:r w:rsidR="00067AEB">
              <w:rPr>
                <w:sz w:val="20"/>
                <w:szCs w:val="20"/>
                <w:lang w:val="en-US"/>
              </w:rPr>
              <w:t>=</w:t>
            </w:r>
            <w:r w:rsidRPr="00D859B3">
              <w:rPr>
                <w:sz w:val="20"/>
                <w:szCs w:val="20"/>
                <w:lang w:val="en-US"/>
              </w:rPr>
              <w:t>(-45, 45), 2</w:t>
            </w:r>
            <w:r w:rsidR="00067AEB">
              <w:rPr>
                <w:sz w:val="20"/>
                <w:szCs w:val="20"/>
                <w:lang w:val="en-US"/>
              </w:rPr>
              <w:t>=</w:t>
            </w:r>
            <w:r w:rsidRPr="00D859B3">
              <w:rPr>
                <w:sz w:val="20"/>
                <w:szCs w:val="20"/>
                <w:lang w:val="en-US"/>
              </w:rPr>
              <w:t>(-90, 90)</w:t>
            </w:r>
          </w:p>
        </w:tc>
        <w:tc>
          <w:tcPr>
            <w:tcW w:w="1415" w:type="dxa"/>
            <w:tcBorders>
              <w:top w:val="nil"/>
            </w:tcBorders>
          </w:tcPr>
          <w:p w14:paraId="4619D430"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79E3953C" w14:textId="77777777" w:rsidTr="00541279">
        <w:tc>
          <w:tcPr>
            <w:tcW w:w="4063" w:type="dxa"/>
            <w:tcBorders>
              <w:top w:val="nil"/>
            </w:tcBorders>
          </w:tcPr>
          <w:p w14:paraId="31B8F4E2" w14:textId="51287865" w:rsidR="00E3713F" w:rsidRPr="00D859B3" w:rsidRDefault="00EA7AD3">
            <w:pPr>
              <w:pStyle w:val="ListParagraph"/>
              <w:spacing w:after="0" w:line="360" w:lineRule="auto"/>
              <w:ind w:left="0"/>
              <w:rPr>
                <w:sz w:val="20"/>
                <w:szCs w:val="20"/>
                <w:lang w:val="en-US"/>
              </w:rPr>
            </w:pPr>
            <w:r w:rsidRPr="00D859B3">
              <w:rPr>
                <w:sz w:val="20"/>
                <w:szCs w:val="20"/>
                <w:lang w:val="en-US"/>
              </w:rPr>
              <w:t>noise</w:t>
            </w:r>
            <w:r w:rsidR="00067AEB">
              <w:rPr>
                <w:sz w:val="20"/>
                <w:szCs w:val="20"/>
                <w:lang w:val="en-US"/>
              </w:rPr>
              <w:t>=</w:t>
            </w:r>
            <w:r w:rsidRPr="00D859B3">
              <w:rPr>
                <w:sz w:val="20"/>
                <w:szCs w:val="20"/>
                <w:lang w:val="en-US"/>
              </w:rPr>
              <w:t>&lt;Integer&gt;</w:t>
            </w:r>
          </w:p>
        </w:tc>
        <w:tc>
          <w:tcPr>
            <w:tcW w:w="3639" w:type="dxa"/>
            <w:tcBorders>
              <w:top w:val="nil"/>
            </w:tcBorders>
          </w:tcPr>
          <w:p w14:paraId="1F97411E" w14:textId="00F996BD" w:rsidR="00E3713F" w:rsidRPr="00D859B3" w:rsidRDefault="00EA7AD3">
            <w:pPr>
              <w:spacing w:after="0" w:line="360" w:lineRule="auto"/>
              <w:rPr>
                <w:sz w:val="20"/>
                <w:szCs w:val="20"/>
                <w:lang w:val="en-US"/>
              </w:rPr>
            </w:pPr>
            <w:r w:rsidRPr="00D859B3">
              <w:rPr>
                <w:sz w:val="20"/>
                <w:szCs w:val="20"/>
                <w:lang w:val="en-US"/>
              </w:rPr>
              <w:t xml:space="preserve">Use augmentation method additive Gaussian noise? </w:t>
            </w:r>
            <w:r w:rsidRPr="00D859B3">
              <w:rPr>
                <w:sz w:val="20"/>
                <w:szCs w:val="20"/>
                <w:lang w:val="en-US"/>
              </w:rPr>
              <w:br/>
              <w:t>0</w:t>
            </w:r>
            <w:r w:rsidR="00067AEB">
              <w:rPr>
                <w:sz w:val="20"/>
                <w:szCs w:val="20"/>
                <w:lang w:val="en-US"/>
              </w:rPr>
              <w:t>=</w:t>
            </w:r>
            <w:r w:rsidRPr="00D859B3">
              <w:rPr>
                <w:sz w:val="20"/>
                <w:szCs w:val="20"/>
                <w:lang w:val="en-US"/>
              </w:rPr>
              <w:t>no, 1</w:t>
            </w:r>
            <w:r w:rsidR="00067AEB">
              <w:rPr>
                <w:sz w:val="20"/>
                <w:szCs w:val="20"/>
                <w:lang w:val="en-US"/>
              </w:rPr>
              <w:t>=</w:t>
            </w:r>
            <w:r w:rsidRPr="00D859B3">
              <w:rPr>
                <w:sz w:val="20"/>
                <w:szCs w:val="20"/>
                <w:lang w:val="en-US"/>
              </w:rPr>
              <w:t>0.01, 2</w:t>
            </w:r>
            <w:r w:rsidR="00067AEB">
              <w:rPr>
                <w:sz w:val="20"/>
                <w:szCs w:val="20"/>
                <w:lang w:val="en-US"/>
              </w:rPr>
              <w:t>=</w:t>
            </w:r>
            <w:r w:rsidRPr="00D859B3">
              <w:rPr>
                <w:sz w:val="20"/>
                <w:szCs w:val="20"/>
                <w:lang w:val="en-US"/>
              </w:rPr>
              <w:t>0.02</w:t>
            </w:r>
          </w:p>
        </w:tc>
        <w:tc>
          <w:tcPr>
            <w:tcW w:w="1415" w:type="dxa"/>
            <w:tcBorders>
              <w:top w:val="nil"/>
            </w:tcBorders>
          </w:tcPr>
          <w:p w14:paraId="08A9EC86"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4A0BEF44" w14:textId="77777777" w:rsidTr="00541279">
        <w:tc>
          <w:tcPr>
            <w:tcW w:w="4063" w:type="dxa"/>
            <w:tcBorders>
              <w:top w:val="nil"/>
            </w:tcBorders>
          </w:tcPr>
          <w:p w14:paraId="2AE126B8" w14:textId="03E7E97E" w:rsidR="00E3713F" w:rsidRPr="00D859B3" w:rsidRDefault="00EA7AD3">
            <w:pPr>
              <w:pStyle w:val="ListParagraph"/>
              <w:spacing w:after="0" w:line="360" w:lineRule="auto"/>
              <w:ind w:left="0"/>
              <w:rPr>
                <w:sz w:val="20"/>
                <w:szCs w:val="20"/>
                <w:lang w:val="en-US"/>
              </w:rPr>
            </w:pPr>
            <w:r w:rsidRPr="00D859B3">
              <w:rPr>
                <w:color w:val="000000" w:themeColor="text1"/>
                <w:sz w:val="20"/>
                <w:szCs w:val="20"/>
                <w:lang w:val="en-US"/>
              </w:rPr>
              <w:t>gamma</w:t>
            </w:r>
            <w:r w:rsidR="00067AEB">
              <w:rPr>
                <w:color w:val="000000" w:themeColor="text1"/>
                <w:sz w:val="20"/>
                <w:szCs w:val="20"/>
                <w:lang w:val="en-US"/>
              </w:rPr>
              <w:t>=</w:t>
            </w:r>
            <w:r w:rsidRPr="00D859B3">
              <w:rPr>
                <w:color w:val="000000" w:themeColor="text1"/>
                <w:sz w:val="20"/>
                <w:szCs w:val="20"/>
                <w:lang w:val="en-US"/>
              </w:rPr>
              <w:t>&lt;Integer&gt;</w:t>
            </w:r>
          </w:p>
        </w:tc>
        <w:tc>
          <w:tcPr>
            <w:tcW w:w="3639" w:type="dxa"/>
            <w:tcBorders>
              <w:top w:val="nil"/>
            </w:tcBorders>
          </w:tcPr>
          <w:p w14:paraId="1A972781" w14:textId="5E97A5A1" w:rsidR="00E3713F" w:rsidRPr="00D859B3" w:rsidRDefault="00EA7AD3">
            <w:pPr>
              <w:spacing w:after="0" w:line="360" w:lineRule="auto"/>
              <w:rPr>
                <w:sz w:val="20"/>
                <w:szCs w:val="20"/>
                <w:lang w:val="en-US"/>
              </w:rPr>
            </w:pPr>
            <w:r w:rsidRPr="00D859B3">
              <w:rPr>
                <w:sz w:val="20"/>
                <w:szCs w:val="20"/>
                <w:lang w:val="en-US"/>
              </w:rPr>
              <w:t>Use augmentation method gamma contrast? 0</w:t>
            </w:r>
            <w:r w:rsidR="00067AEB">
              <w:rPr>
                <w:sz w:val="20"/>
                <w:szCs w:val="20"/>
                <w:lang w:val="en-US"/>
              </w:rPr>
              <w:t>=</w:t>
            </w:r>
            <w:r w:rsidRPr="00D859B3">
              <w:rPr>
                <w:sz w:val="20"/>
                <w:szCs w:val="20"/>
                <w:lang w:val="en-US"/>
              </w:rPr>
              <w:t>no, 1</w:t>
            </w:r>
            <w:r w:rsidR="00067AEB">
              <w:rPr>
                <w:sz w:val="20"/>
                <w:szCs w:val="20"/>
                <w:lang w:val="en-US"/>
              </w:rPr>
              <w:t>=</w:t>
            </w:r>
            <w:r w:rsidRPr="00D859B3">
              <w:rPr>
                <w:sz w:val="20"/>
                <w:szCs w:val="20"/>
                <w:lang w:val="en-US"/>
              </w:rPr>
              <w:t>yes</w:t>
            </w:r>
          </w:p>
        </w:tc>
        <w:tc>
          <w:tcPr>
            <w:tcW w:w="1415" w:type="dxa"/>
            <w:tcBorders>
              <w:top w:val="nil"/>
            </w:tcBorders>
          </w:tcPr>
          <w:p w14:paraId="33D33E5B" w14:textId="77777777" w:rsidR="00E3713F" w:rsidRPr="00D859B3" w:rsidRDefault="00EA7AD3">
            <w:pPr>
              <w:spacing w:after="0" w:line="360" w:lineRule="auto"/>
              <w:rPr>
                <w:sz w:val="20"/>
                <w:szCs w:val="20"/>
                <w:lang w:val="en-US"/>
              </w:rPr>
            </w:pPr>
            <w:r w:rsidRPr="00D859B3">
              <w:rPr>
                <w:sz w:val="20"/>
                <w:szCs w:val="20"/>
                <w:lang w:val="en-US"/>
              </w:rPr>
              <w:t>0</w:t>
            </w:r>
          </w:p>
        </w:tc>
      </w:tr>
      <w:tr w:rsidR="00E3713F" w:rsidRPr="00D859B3" w14:paraId="0070CBCC" w14:textId="77777777" w:rsidTr="00541279">
        <w:tc>
          <w:tcPr>
            <w:tcW w:w="4063" w:type="dxa"/>
          </w:tcPr>
          <w:p w14:paraId="46E6E51C" w14:textId="4D685A71" w:rsidR="00E3713F" w:rsidRPr="00D859B3" w:rsidRDefault="00EA7AD3">
            <w:pPr>
              <w:pStyle w:val="ListParagraph"/>
              <w:spacing w:after="0" w:line="360" w:lineRule="auto"/>
              <w:ind w:left="0"/>
              <w:rPr>
                <w:sz w:val="20"/>
                <w:szCs w:val="20"/>
                <w:lang w:val="en-US"/>
              </w:rPr>
            </w:pPr>
            <w:r w:rsidRPr="00D859B3">
              <w:rPr>
                <w:sz w:val="20"/>
                <w:szCs w:val="20"/>
                <w:lang w:val="en-US"/>
              </w:rPr>
              <w:t>contrast</w:t>
            </w:r>
            <w:r w:rsidR="00067AEB">
              <w:rPr>
                <w:sz w:val="20"/>
                <w:szCs w:val="20"/>
                <w:lang w:val="en-US"/>
              </w:rPr>
              <w:t>=</w:t>
            </w:r>
            <w:r w:rsidRPr="00D859B3">
              <w:rPr>
                <w:sz w:val="20"/>
                <w:szCs w:val="20"/>
                <w:lang w:val="en-US"/>
              </w:rPr>
              <w:t>&lt;Integer&gt;</w:t>
            </w:r>
          </w:p>
        </w:tc>
        <w:tc>
          <w:tcPr>
            <w:tcW w:w="3639" w:type="dxa"/>
          </w:tcPr>
          <w:p w14:paraId="22F0421C" w14:textId="5BFF1EB0" w:rsidR="00E3713F" w:rsidRPr="00D859B3" w:rsidRDefault="00EA7AD3">
            <w:pPr>
              <w:pStyle w:val="ListParagraph"/>
              <w:spacing w:after="0" w:line="360" w:lineRule="auto"/>
              <w:ind w:left="0"/>
              <w:rPr>
                <w:lang w:val="en-US"/>
              </w:rPr>
            </w:pPr>
            <w:r w:rsidRPr="00D859B3">
              <w:rPr>
                <w:sz w:val="20"/>
                <w:szCs w:val="20"/>
                <w:lang w:val="en-US"/>
              </w:rPr>
              <w:t>Use contrast adjustment? 0</w:t>
            </w:r>
            <w:r w:rsidR="00067AEB">
              <w:rPr>
                <w:sz w:val="20"/>
                <w:szCs w:val="20"/>
                <w:lang w:val="en-US"/>
              </w:rPr>
              <w:t>=</w:t>
            </w:r>
            <w:r w:rsidRPr="00D859B3">
              <w:rPr>
                <w:sz w:val="20"/>
                <w:szCs w:val="20"/>
                <w:lang w:val="en-US"/>
              </w:rPr>
              <w:t xml:space="preserve">no, </w:t>
            </w:r>
            <w:r w:rsidRPr="00D859B3">
              <w:rPr>
                <w:sz w:val="20"/>
                <w:szCs w:val="20"/>
                <w:lang w:val="en-US"/>
              </w:rPr>
              <w:br/>
              <w:t>1</w:t>
            </w:r>
            <w:r w:rsidR="00067AEB">
              <w:rPr>
                <w:sz w:val="20"/>
                <w:szCs w:val="20"/>
                <w:lang w:val="en-US"/>
              </w:rPr>
              <w:t>=</w:t>
            </w:r>
            <w:r w:rsidRPr="00D859B3">
              <w:rPr>
                <w:sz w:val="20"/>
                <w:szCs w:val="20"/>
                <w:lang w:val="en-US"/>
              </w:rPr>
              <w:t xml:space="preserve">contrast limited adaptive histogram equalization, </w:t>
            </w:r>
            <w:r w:rsidRPr="00D859B3">
              <w:rPr>
                <w:sz w:val="20"/>
                <w:szCs w:val="20"/>
                <w:lang w:val="en-US"/>
              </w:rPr>
              <w:br/>
              <w:t>2</w:t>
            </w:r>
            <w:r w:rsidR="00067AEB">
              <w:rPr>
                <w:sz w:val="20"/>
                <w:szCs w:val="20"/>
                <w:lang w:val="en-US"/>
              </w:rPr>
              <w:t>=</w:t>
            </w:r>
            <w:r w:rsidRPr="00D859B3">
              <w:rPr>
                <w:sz w:val="20"/>
                <w:szCs w:val="20"/>
                <w:lang w:val="en-US"/>
              </w:rPr>
              <w:t>contrast stretching</w:t>
            </w:r>
          </w:p>
        </w:tc>
        <w:tc>
          <w:tcPr>
            <w:tcW w:w="1415" w:type="dxa"/>
          </w:tcPr>
          <w:p w14:paraId="7624E4F7"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0</w:t>
            </w:r>
          </w:p>
        </w:tc>
      </w:tr>
    </w:tbl>
    <w:p w14:paraId="02471287" w14:textId="77777777" w:rsidR="00E3713F" w:rsidRPr="00D859B3" w:rsidRDefault="00E3713F">
      <w:pPr>
        <w:rPr>
          <w:lang w:val="en-US"/>
        </w:rPr>
      </w:pPr>
    </w:p>
    <w:p w14:paraId="7B9E681B" w14:textId="3C020382" w:rsidR="00E3713F" w:rsidRPr="00D859B3" w:rsidRDefault="00EA7AD3">
      <w:pPr>
        <w:pStyle w:val="caption11"/>
        <w:rPr>
          <w:b w:val="0"/>
          <w:color w:val="000000" w:themeColor="text1"/>
          <w:sz w:val="24"/>
          <w:szCs w:val="24"/>
          <w:lang w:val="en-US"/>
        </w:rPr>
      </w:pPr>
      <w:bookmarkStart w:id="44" w:name="_Ref92376089_Kopie_1"/>
      <w:r w:rsidRPr="00D859B3">
        <w:rPr>
          <w:color w:val="auto"/>
          <w:sz w:val="24"/>
          <w:szCs w:val="24"/>
          <w:lang w:val="en-US"/>
        </w:rPr>
        <w:t xml:space="preserve">Table </w:t>
      </w:r>
      <w:r w:rsidRPr="00D859B3">
        <w:rPr>
          <w:color w:val="auto"/>
          <w:sz w:val="24"/>
          <w:szCs w:val="24"/>
          <w:lang w:val="en-US"/>
        </w:rPr>
        <w:fldChar w:fldCharType="begin"/>
      </w:r>
      <w:r w:rsidRPr="00D859B3">
        <w:rPr>
          <w:color w:val="auto"/>
          <w:sz w:val="24"/>
          <w:szCs w:val="24"/>
          <w:lang w:val="en-US"/>
        </w:rPr>
        <w:instrText xml:space="preserve"> SEQ Tabelle \* ARABIC </w:instrText>
      </w:r>
      <w:r w:rsidRPr="00D859B3">
        <w:rPr>
          <w:color w:val="auto"/>
          <w:sz w:val="24"/>
          <w:szCs w:val="24"/>
          <w:lang w:val="en-US"/>
        </w:rPr>
        <w:fldChar w:fldCharType="separate"/>
      </w:r>
      <w:r w:rsidR="001041CE">
        <w:rPr>
          <w:noProof/>
          <w:color w:val="auto"/>
          <w:sz w:val="24"/>
          <w:szCs w:val="24"/>
          <w:lang w:val="en-US"/>
        </w:rPr>
        <w:t>6</w:t>
      </w:r>
      <w:r w:rsidRPr="00D859B3">
        <w:rPr>
          <w:color w:val="auto"/>
          <w:sz w:val="24"/>
          <w:szCs w:val="24"/>
          <w:lang w:val="en-US"/>
        </w:rPr>
        <w:fldChar w:fldCharType="end"/>
      </w:r>
      <w:bookmarkEnd w:id="44"/>
      <w:r w:rsidRPr="00D859B3">
        <w:rPr>
          <w:color w:val="auto"/>
          <w:sz w:val="24"/>
          <w:szCs w:val="24"/>
          <w:lang w:val="en-US"/>
        </w:rPr>
        <w:t>: MRCNN processing parameters</w:t>
      </w:r>
      <w:r w:rsidR="003647CC" w:rsidRPr="00D859B3">
        <w:rPr>
          <w:color w:val="auto"/>
          <w:sz w:val="24"/>
          <w:szCs w:val="24"/>
          <w:lang w:val="en-US"/>
        </w:rPr>
        <w:t xml:space="preserve"> (write -- before each parameter)</w:t>
      </w:r>
    </w:p>
    <w:tbl>
      <w:tblPr>
        <w:tblStyle w:val="TableGrid"/>
        <w:tblW w:w="9117" w:type="dxa"/>
        <w:tblInd w:w="-5" w:type="dxa"/>
        <w:tblLayout w:type="fixed"/>
        <w:tblCellMar>
          <w:left w:w="5" w:type="dxa"/>
          <w:right w:w="5" w:type="dxa"/>
        </w:tblCellMar>
        <w:tblLook w:val="04A0" w:firstRow="1" w:lastRow="0" w:firstColumn="1" w:lastColumn="0" w:noHBand="0" w:noVBand="1"/>
      </w:tblPr>
      <w:tblGrid>
        <w:gridCol w:w="3979"/>
        <w:gridCol w:w="3484"/>
        <w:gridCol w:w="1654"/>
      </w:tblGrid>
      <w:tr w:rsidR="00E3713F" w:rsidRPr="00D859B3" w14:paraId="21AE481C" w14:textId="77777777" w:rsidTr="00067AEB">
        <w:tc>
          <w:tcPr>
            <w:tcW w:w="3979" w:type="dxa"/>
          </w:tcPr>
          <w:p w14:paraId="49326E11" w14:textId="77777777" w:rsidR="00E3713F" w:rsidRDefault="00EA7AD3">
            <w:pPr>
              <w:spacing w:after="0" w:line="360" w:lineRule="auto"/>
              <w:rPr>
                <w:b/>
                <w:sz w:val="20"/>
                <w:szCs w:val="20"/>
                <w:lang w:val="en-US"/>
              </w:rPr>
            </w:pPr>
            <w:r w:rsidRPr="00D859B3">
              <w:rPr>
                <w:b/>
                <w:sz w:val="20"/>
                <w:szCs w:val="20"/>
                <w:lang w:val="en-US"/>
              </w:rPr>
              <w:t>Parameter</w:t>
            </w:r>
          </w:p>
          <w:p w14:paraId="7C812F2D" w14:textId="77777777" w:rsidR="008F4B5D" w:rsidRDefault="008F4B5D">
            <w:pPr>
              <w:spacing w:after="0" w:line="360" w:lineRule="auto"/>
              <w:rPr>
                <w:b/>
                <w:sz w:val="20"/>
                <w:szCs w:val="20"/>
                <w:lang w:val="en-US"/>
              </w:rPr>
            </w:pPr>
          </w:p>
          <w:p w14:paraId="070CDFD0" w14:textId="02FBD05B" w:rsidR="008F4B5D" w:rsidRPr="00D859B3" w:rsidRDefault="008F4B5D">
            <w:pPr>
              <w:spacing w:after="0" w:line="360" w:lineRule="auto"/>
              <w:rPr>
                <w:b/>
                <w:sz w:val="20"/>
                <w:szCs w:val="20"/>
                <w:lang w:val="en-US"/>
              </w:rPr>
            </w:pPr>
            <w:r w:rsidRPr="008F4B5D">
              <w:rPr>
                <w:bCs/>
                <w:sz w:val="20"/>
                <w:szCs w:val="20"/>
                <w:highlight w:val="yellow"/>
                <w:lang w:val="en-US"/>
              </w:rPr>
              <w:t>required training parameters to be specified</w:t>
            </w:r>
          </w:p>
        </w:tc>
        <w:tc>
          <w:tcPr>
            <w:tcW w:w="3484" w:type="dxa"/>
          </w:tcPr>
          <w:p w14:paraId="13F2ED6E" w14:textId="77777777" w:rsidR="00E3713F" w:rsidRPr="00D859B3" w:rsidRDefault="00EA7AD3">
            <w:pPr>
              <w:pStyle w:val="ListParagraph"/>
              <w:spacing w:after="0" w:line="360" w:lineRule="auto"/>
              <w:ind w:left="0"/>
              <w:rPr>
                <w:b/>
                <w:sz w:val="20"/>
                <w:szCs w:val="20"/>
                <w:lang w:val="en-US"/>
              </w:rPr>
            </w:pPr>
            <w:r w:rsidRPr="00D859B3">
              <w:rPr>
                <w:b/>
                <w:sz w:val="20"/>
                <w:szCs w:val="20"/>
                <w:lang w:val="en-US"/>
              </w:rPr>
              <w:t>Description</w:t>
            </w:r>
          </w:p>
        </w:tc>
        <w:tc>
          <w:tcPr>
            <w:tcW w:w="1654" w:type="dxa"/>
          </w:tcPr>
          <w:p w14:paraId="698B57A5" w14:textId="64E60B22" w:rsidR="00E3713F" w:rsidRPr="00D859B3" w:rsidRDefault="003647CC">
            <w:pPr>
              <w:pStyle w:val="ListParagraph"/>
              <w:spacing w:after="0" w:line="360" w:lineRule="auto"/>
              <w:ind w:left="0"/>
              <w:rPr>
                <w:b/>
                <w:sz w:val="20"/>
                <w:szCs w:val="20"/>
                <w:lang w:val="en-US"/>
              </w:rPr>
            </w:pPr>
            <w:r w:rsidRPr="00D859B3">
              <w:rPr>
                <w:b/>
                <w:sz w:val="20"/>
                <w:szCs w:val="20"/>
                <w:lang w:val="en-US"/>
              </w:rPr>
              <w:t>Default, example or best practice value</w:t>
            </w:r>
          </w:p>
        </w:tc>
      </w:tr>
      <w:tr w:rsidR="00E3713F" w:rsidRPr="00D859B3" w14:paraId="2B25CDFC" w14:textId="77777777" w:rsidTr="00067AEB">
        <w:tc>
          <w:tcPr>
            <w:tcW w:w="3979" w:type="dxa"/>
          </w:tcPr>
          <w:p w14:paraId="3611149E" w14:textId="454E792F" w:rsidR="00E3713F" w:rsidRPr="00D859B3" w:rsidRDefault="008F4B5D">
            <w:pPr>
              <w:spacing w:after="0" w:line="360" w:lineRule="auto"/>
              <w:rPr>
                <w:sz w:val="20"/>
                <w:szCs w:val="20"/>
                <w:lang w:val="en-US"/>
              </w:rPr>
            </w:pPr>
            <w:r w:rsidRPr="008F4B5D">
              <w:rPr>
                <w:sz w:val="20"/>
                <w:szCs w:val="20"/>
                <w:highlight w:val="yellow"/>
                <w:lang w:val="en-US"/>
              </w:rPr>
              <w:t>c</w:t>
            </w:r>
            <w:r w:rsidR="00EA7AD3" w:rsidRPr="008F4B5D">
              <w:rPr>
                <w:sz w:val="20"/>
                <w:szCs w:val="20"/>
                <w:highlight w:val="yellow"/>
                <w:lang w:val="en-US"/>
              </w:rPr>
              <w:t>luster</w:t>
            </w:r>
            <w:r w:rsidR="00067AEB">
              <w:rPr>
                <w:sz w:val="20"/>
                <w:szCs w:val="20"/>
                <w:highlight w:val="yellow"/>
                <w:lang w:val="en-US"/>
              </w:rPr>
              <w:t>=</w:t>
            </w:r>
            <w:r w:rsidR="00EA7AD3" w:rsidRPr="008F4B5D">
              <w:rPr>
                <w:sz w:val="20"/>
                <w:szCs w:val="20"/>
                <w:highlight w:val="yellow"/>
                <w:lang w:val="en-US"/>
              </w:rPr>
              <w:t>&lt;Boolean&gt;</w:t>
            </w:r>
          </w:p>
          <w:p w14:paraId="4850BEF3" w14:textId="77777777" w:rsidR="00E3713F" w:rsidRPr="00D859B3" w:rsidRDefault="00E3713F">
            <w:pPr>
              <w:spacing w:after="0" w:line="360" w:lineRule="auto"/>
              <w:rPr>
                <w:sz w:val="20"/>
                <w:szCs w:val="20"/>
                <w:lang w:val="en-US"/>
              </w:rPr>
            </w:pPr>
          </w:p>
        </w:tc>
        <w:tc>
          <w:tcPr>
            <w:tcW w:w="3484" w:type="dxa"/>
          </w:tcPr>
          <w:p w14:paraId="5CBA4A0A"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Is the script executed on the cluster? E.g., RWTH High Performance Computing cluster?</w:t>
            </w:r>
          </w:p>
          <w:p w14:paraId="2E0B7069" w14:textId="1314C8DC" w:rsidR="00E3713F" w:rsidRDefault="00EA7AD3">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p w14:paraId="71B752B2" w14:textId="33D25A7A" w:rsidR="008F4B5D" w:rsidRPr="00D859B3" w:rsidRDefault="008F4B5D">
            <w:pPr>
              <w:pStyle w:val="ListParagraph"/>
              <w:spacing w:after="0" w:line="360" w:lineRule="auto"/>
              <w:ind w:left="0"/>
              <w:rPr>
                <w:sz w:val="20"/>
                <w:szCs w:val="20"/>
                <w:lang w:val="en-US"/>
              </w:rPr>
            </w:pPr>
            <w:r>
              <w:rPr>
                <w:sz w:val="20"/>
                <w:szCs w:val="20"/>
                <w:lang w:val="en-US"/>
              </w:rPr>
              <w:t>Must be specified directly in the Python script.</w:t>
            </w:r>
          </w:p>
        </w:tc>
        <w:tc>
          <w:tcPr>
            <w:tcW w:w="1654" w:type="dxa"/>
          </w:tcPr>
          <w:p w14:paraId="20EC7A8A" w14:textId="6BBF13CA" w:rsidR="00E3713F" w:rsidRPr="00D859B3" w:rsidRDefault="00067AEB">
            <w:pPr>
              <w:pStyle w:val="ListParagraph"/>
              <w:spacing w:after="0" w:line="360" w:lineRule="auto"/>
              <w:ind w:left="0"/>
              <w:rPr>
                <w:sz w:val="20"/>
                <w:szCs w:val="20"/>
                <w:lang w:val="en-US"/>
              </w:rPr>
            </w:pPr>
            <w:r>
              <w:rPr>
                <w:sz w:val="20"/>
                <w:szCs w:val="20"/>
                <w:lang w:val="en-US"/>
              </w:rPr>
              <w:t>True</w:t>
            </w:r>
          </w:p>
        </w:tc>
      </w:tr>
      <w:tr w:rsidR="00E3713F" w:rsidRPr="00D859B3" w14:paraId="0407D6F3" w14:textId="77777777" w:rsidTr="00067AEB">
        <w:tc>
          <w:tcPr>
            <w:tcW w:w="3979" w:type="dxa"/>
          </w:tcPr>
          <w:p w14:paraId="645C0BD2" w14:textId="39DC0E35" w:rsidR="00E3713F" w:rsidRPr="00D859B3" w:rsidRDefault="00EA7AD3">
            <w:pPr>
              <w:spacing w:after="0" w:line="360" w:lineRule="auto"/>
              <w:rPr>
                <w:sz w:val="20"/>
                <w:szCs w:val="20"/>
                <w:lang w:val="en-US"/>
              </w:rPr>
            </w:pPr>
            <w:r w:rsidRPr="008F4B5D">
              <w:rPr>
                <w:sz w:val="20"/>
                <w:szCs w:val="20"/>
                <w:highlight w:val="yellow"/>
                <w:lang w:val="en-US"/>
              </w:rPr>
              <w:t>file_format</w:t>
            </w:r>
            <w:r w:rsidR="00067AEB">
              <w:rPr>
                <w:sz w:val="20"/>
                <w:szCs w:val="20"/>
                <w:highlight w:val="yellow"/>
                <w:lang w:val="en-US"/>
              </w:rPr>
              <w:t>=</w:t>
            </w:r>
            <w:r w:rsidRPr="008F4B5D">
              <w:rPr>
                <w:sz w:val="20"/>
                <w:szCs w:val="20"/>
                <w:highlight w:val="yellow"/>
                <w:lang w:val="en-US"/>
              </w:rPr>
              <w:t>&lt;</w:t>
            </w:r>
            <w:r w:rsidRPr="008F4B5D">
              <w:rPr>
                <w:color w:val="000000" w:themeColor="text1"/>
                <w:sz w:val="20"/>
                <w:szCs w:val="20"/>
                <w:highlight w:val="yellow"/>
                <w:lang w:val="en-US"/>
              </w:rPr>
              <w:t>FileFormat</w:t>
            </w:r>
            <w:r w:rsidRPr="008F4B5D">
              <w:rPr>
                <w:sz w:val="20"/>
                <w:szCs w:val="20"/>
                <w:highlight w:val="yellow"/>
                <w:lang w:val="en-US"/>
              </w:rPr>
              <w:t>&gt;</w:t>
            </w:r>
          </w:p>
        </w:tc>
        <w:tc>
          <w:tcPr>
            <w:tcW w:w="3484" w:type="dxa"/>
          </w:tcPr>
          <w:p w14:paraId="3A3E57DF"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File format of images</w:t>
            </w:r>
          </w:p>
        </w:tc>
        <w:tc>
          <w:tcPr>
            <w:tcW w:w="1654" w:type="dxa"/>
          </w:tcPr>
          <w:p w14:paraId="04BDE506"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“jpg”</w:t>
            </w:r>
          </w:p>
        </w:tc>
      </w:tr>
      <w:tr w:rsidR="00E3713F" w:rsidRPr="00D859B3" w14:paraId="1918CF32" w14:textId="77777777" w:rsidTr="00067AEB">
        <w:tc>
          <w:tcPr>
            <w:tcW w:w="3979" w:type="dxa"/>
          </w:tcPr>
          <w:p w14:paraId="3BCDCB7F" w14:textId="5CDD52E6" w:rsidR="00E3713F" w:rsidRPr="00D859B3" w:rsidRDefault="00EA7AD3">
            <w:pPr>
              <w:spacing w:after="0" w:line="360" w:lineRule="auto"/>
              <w:rPr>
                <w:color w:val="000000" w:themeColor="text1"/>
                <w:sz w:val="20"/>
                <w:szCs w:val="20"/>
                <w:lang w:val="en-US"/>
              </w:rPr>
            </w:pPr>
            <w:r w:rsidRPr="008F4B5D">
              <w:rPr>
                <w:color w:val="000000" w:themeColor="text1"/>
                <w:sz w:val="20"/>
                <w:szCs w:val="20"/>
                <w:highlight w:val="yellow"/>
                <w:lang w:val="en-US"/>
              </w:rPr>
              <w:t>dataset_path</w:t>
            </w:r>
            <w:r w:rsidR="00067AEB">
              <w:rPr>
                <w:color w:val="000000" w:themeColor="text1"/>
                <w:sz w:val="20"/>
                <w:szCs w:val="20"/>
                <w:highlight w:val="yellow"/>
                <w:lang w:val="en-US"/>
              </w:rPr>
              <w:t>=</w:t>
            </w:r>
            <w:r w:rsidRPr="008F4B5D">
              <w:rPr>
                <w:color w:val="000000" w:themeColor="text1"/>
                <w:sz w:val="20"/>
                <w:szCs w:val="20"/>
                <w:highlight w:val="yellow"/>
                <w:lang w:val="en-US"/>
              </w:rPr>
              <w:t>&lt;InputFolderName&gt;</w:t>
            </w:r>
          </w:p>
          <w:p w14:paraId="610488D9" w14:textId="77777777" w:rsidR="00E3713F" w:rsidRPr="00D859B3" w:rsidRDefault="00E3713F">
            <w:pPr>
              <w:spacing w:after="0" w:line="360" w:lineRule="auto"/>
              <w:rPr>
                <w:color w:val="000000" w:themeColor="text1"/>
                <w:sz w:val="20"/>
                <w:szCs w:val="20"/>
                <w:lang w:val="en-US"/>
              </w:rPr>
            </w:pPr>
          </w:p>
        </w:tc>
        <w:tc>
          <w:tcPr>
            <w:tcW w:w="3484" w:type="dxa"/>
          </w:tcPr>
          <w:p w14:paraId="0602D224"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Input dataset folder located in path: "...\datasets\input\..."</w:t>
            </w:r>
          </w:p>
        </w:tc>
        <w:tc>
          <w:tcPr>
            <w:tcW w:w="1654" w:type="dxa"/>
          </w:tcPr>
          <w:p w14:paraId="3544525F" w14:textId="2A3B8B39"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38321D">
              <w:rPr>
                <w:sz w:val="20"/>
                <w:szCs w:val="20"/>
                <w:lang w:val="en-US"/>
              </w:rPr>
              <w:t>_input</w:t>
            </w:r>
            <w:r w:rsidRPr="00D859B3">
              <w:rPr>
                <w:sz w:val="20"/>
                <w:szCs w:val="20"/>
                <w:lang w:val="en-US"/>
              </w:rPr>
              <w:t>”</w:t>
            </w:r>
          </w:p>
        </w:tc>
      </w:tr>
      <w:tr w:rsidR="00E3713F" w:rsidRPr="00D859B3" w14:paraId="5A4706AC" w14:textId="77777777" w:rsidTr="00067AEB">
        <w:tc>
          <w:tcPr>
            <w:tcW w:w="3979" w:type="dxa"/>
          </w:tcPr>
          <w:p w14:paraId="67D16BFB" w14:textId="01C97F07" w:rsidR="00E3713F" w:rsidRPr="00D859B3" w:rsidRDefault="00EA7AD3">
            <w:pPr>
              <w:pStyle w:val="ListParagraph"/>
              <w:spacing w:after="0" w:line="360" w:lineRule="auto"/>
              <w:ind w:left="0"/>
              <w:rPr>
                <w:color w:val="000000" w:themeColor="text1"/>
                <w:sz w:val="20"/>
                <w:szCs w:val="20"/>
                <w:lang w:val="en-US"/>
              </w:rPr>
            </w:pPr>
            <w:r w:rsidRPr="00D859B3">
              <w:rPr>
                <w:color w:val="000000" w:themeColor="text1"/>
                <w:sz w:val="20"/>
                <w:szCs w:val="20"/>
                <w:lang w:val="en-US"/>
              </w:rPr>
              <w:t>save_path</w:t>
            </w:r>
            <w:r w:rsidR="00067AEB">
              <w:rPr>
                <w:color w:val="000000" w:themeColor="text1"/>
                <w:sz w:val="20"/>
                <w:szCs w:val="20"/>
                <w:lang w:val="en-US"/>
              </w:rPr>
              <w:t>=</w:t>
            </w:r>
            <w:r w:rsidRPr="00D859B3">
              <w:rPr>
                <w:color w:val="000000" w:themeColor="text1"/>
                <w:sz w:val="20"/>
                <w:szCs w:val="20"/>
                <w:lang w:val="en-US"/>
              </w:rPr>
              <w:t>&lt;OutputFolderName&gt;</w:t>
            </w:r>
          </w:p>
        </w:tc>
        <w:tc>
          <w:tcPr>
            <w:tcW w:w="3484" w:type="dxa"/>
          </w:tcPr>
          <w:p w14:paraId="68286C93" w14:textId="77777777" w:rsidR="00E3713F" w:rsidRPr="00D859B3" w:rsidRDefault="00EA7AD3">
            <w:pPr>
              <w:pStyle w:val="ListParagraph"/>
              <w:spacing w:after="0" w:line="360" w:lineRule="auto"/>
              <w:ind w:left="0"/>
              <w:rPr>
                <w:sz w:val="20"/>
                <w:szCs w:val="20"/>
                <w:lang w:val="en-US"/>
              </w:rPr>
            </w:pPr>
            <w:r w:rsidRPr="00D859B3">
              <w:rPr>
                <w:sz w:val="20"/>
                <w:szCs w:val="20"/>
                <w:lang w:val="en-US"/>
              </w:rPr>
              <w:t>Output images folder located in path: "...\datasets\output\..."</w:t>
            </w:r>
          </w:p>
        </w:tc>
        <w:tc>
          <w:tcPr>
            <w:tcW w:w="1654" w:type="dxa"/>
          </w:tcPr>
          <w:p w14:paraId="71DA2EEC" w14:textId="4DE250EA" w:rsidR="00E3713F" w:rsidRPr="00D859B3" w:rsidRDefault="00EA7AD3">
            <w:pPr>
              <w:pStyle w:val="ListParagraph"/>
              <w:spacing w:after="0" w:line="360" w:lineRule="auto"/>
              <w:ind w:left="0"/>
              <w:rPr>
                <w:sz w:val="20"/>
                <w:szCs w:val="20"/>
                <w:lang w:val="en-US"/>
              </w:rPr>
            </w:pPr>
            <w:r w:rsidRPr="00D859B3">
              <w:rPr>
                <w:sz w:val="20"/>
                <w:szCs w:val="20"/>
                <w:lang w:val="en-US"/>
              </w:rPr>
              <w:t>“test</w:t>
            </w:r>
            <w:r w:rsidR="0038321D">
              <w:rPr>
                <w:sz w:val="20"/>
                <w:szCs w:val="20"/>
                <w:lang w:val="en-US"/>
              </w:rPr>
              <w:t>_output</w:t>
            </w:r>
            <w:r w:rsidRPr="00D859B3">
              <w:rPr>
                <w:sz w:val="20"/>
                <w:szCs w:val="20"/>
                <w:lang w:val="en-US"/>
              </w:rPr>
              <w:t>”</w:t>
            </w:r>
          </w:p>
        </w:tc>
      </w:tr>
      <w:tr w:rsidR="00E3713F" w:rsidRPr="00D859B3" w14:paraId="54CA9D79" w14:textId="77777777" w:rsidTr="00067AEB">
        <w:tc>
          <w:tcPr>
            <w:tcW w:w="3979" w:type="dxa"/>
          </w:tcPr>
          <w:p w14:paraId="71D7E6E6" w14:textId="6361B58D" w:rsidR="00E3713F" w:rsidRPr="00D859B3" w:rsidRDefault="00EA7AD3">
            <w:pPr>
              <w:spacing w:after="0" w:line="360" w:lineRule="auto"/>
              <w:rPr>
                <w:sz w:val="20"/>
                <w:szCs w:val="20"/>
                <w:lang w:val="en-US"/>
              </w:rPr>
            </w:pPr>
            <w:r w:rsidRPr="00D859B3">
              <w:rPr>
                <w:color w:val="000000" w:themeColor="text1"/>
                <w:sz w:val="20"/>
                <w:szCs w:val="20"/>
                <w:lang w:val="en-US"/>
              </w:rPr>
              <w:t>name_result_file</w:t>
            </w:r>
            <w:r w:rsidR="00067AEB">
              <w:rPr>
                <w:color w:val="000000" w:themeColor="text1"/>
                <w:sz w:val="20"/>
                <w:szCs w:val="20"/>
                <w:lang w:val="en-US"/>
              </w:rPr>
              <w:t>=</w:t>
            </w:r>
            <w:r w:rsidRPr="00D859B3">
              <w:rPr>
                <w:color w:val="000000" w:themeColor="text1"/>
                <w:sz w:val="20"/>
                <w:szCs w:val="20"/>
                <w:lang w:val="en-US"/>
              </w:rPr>
              <w:t>&lt;ExcelFileName&gt;</w:t>
            </w:r>
          </w:p>
        </w:tc>
        <w:tc>
          <w:tcPr>
            <w:tcW w:w="3484" w:type="dxa"/>
          </w:tcPr>
          <w:p w14:paraId="02C1ED69" w14:textId="3BD4CBAC" w:rsidR="00E3713F" w:rsidRPr="00D859B3" w:rsidRDefault="00EA7AD3">
            <w:pPr>
              <w:pStyle w:val="ListParagraph"/>
              <w:spacing w:after="0" w:line="360" w:lineRule="auto"/>
              <w:ind w:left="0"/>
              <w:rPr>
                <w:sz w:val="20"/>
                <w:szCs w:val="20"/>
                <w:lang w:val="en-US"/>
              </w:rPr>
            </w:pPr>
            <w:r w:rsidRPr="00D859B3">
              <w:rPr>
                <w:sz w:val="20"/>
                <w:szCs w:val="20"/>
                <w:lang w:val="en-US"/>
              </w:rPr>
              <w:t xml:space="preserve">Name of the excel output file located in path: "...\models\&lt;WeightsFolderName&gt;\". This </w:t>
            </w:r>
            <w:r w:rsidR="008F4B5D">
              <w:rPr>
                <w:sz w:val="20"/>
                <w:szCs w:val="20"/>
                <w:lang w:val="en-US"/>
              </w:rPr>
              <w:t>E</w:t>
            </w:r>
            <w:r w:rsidRPr="00D859B3">
              <w:rPr>
                <w:sz w:val="20"/>
                <w:szCs w:val="20"/>
                <w:lang w:val="en-US"/>
              </w:rPr>
              <w:t>xcel file shows the distribution of the input images to the folds.</w:t>
            </w:r>
          </w:p>
        </w:tc>
        <w:tc>
          <w:tcPr>
            <w:tcW w:w="1654" w:type="dxa"/>
          </w:tcPr>
          <w:p w14:paraId="64BD7F54" w14:textId="3222F834" w:rsidR="00E3713F" w:rsidRPr="00D859B3" w:rsidRDefault="00EA7AD3">
            <w:pPr>
              <w:pStyle w:val="ListParagraph"/>
              <w:spacing w:after="0" w:line="360" w:lineRule="auto"/>
              <w:ind w:left="0"/>
              <w:rPr>
                <w:sz w:val="20"/>
                <w:szCs w:val="20"/>
                <w:lang w:val="en-US"/>
              </w:rPr>
            </w:pPr>
            <w:r w:rsidRPr="00D859B3">
              <w:rPr>
                <w:sz w:val="20"/>
                <w:szCs w:val="20"/>
                <w:lang w:val="en-US"/>
              </w:rPr>
              <w:t>“</w:t>
            </w:r>
            <w:r w:rsidR="00857807">
              <w:rPr>
                <w:sz w:val="20"/>
                <w:szCs w:val="20"/>
                <w:lang w:val="en-US"/>
              </w:rPr>
              <w:t>DSD</w:t>
            </w:r>
            <w:r w:rsidRPr="00D859B3">
              <w:rPr>
                <w:sz w:val="20"/>
                <w:szCs w:val="20"/>
                <w:lang w:val="en-US"/>
              </w:rPr>
              <w:t>”</w:t>
            </w:r>
          </w:p>
        </w:tc>
      </w:tr>
      <w:tr w:rsidR="004A26A0" w:rsidRPr="00D859B3" w14:paraId="730D2CF1" w14:textId="77777777" w:rsidTr="00067AEB">
        <w:tc>
          <w:tcPr>
            <w:tcW w:w="3979" w:type="dxa"/>
          </w:tcPr>
          <w:p w14:paraId="338B73F5" w14:textId="39856684" w:rsidR="004A26A0" w:rsidRDefault="004A26A0" w:rsidP="004A26A0">
            <w:pPr>
              <w:spacing w:after="0" w:line="360" w:lineRule="auto"/>
              <w:rPr>
                <w:color w:val="000000" w:themeColor="text1"/>
                <w:sz w:val="20"/>
                <w:szCs w:val="20"/>
                <w:lang w:val="en-US"/>
              </w:rPr>
            </w:pPr>
            <w:r w:rsidRPr="004A26A0">
              <w:rPr>
                <w:color w:val="000000" w:themeColor="text1"/>
                <w:sz w:val="20"/>
                <w:szCs w:val="20"/>
                <w:highlight w:val="yellow"/>
                <w:lang w:val="en-US"/>
              </w:rPr>
              <w:t>weights_path</w:t>
            </w:r>
            <w:r w:rsidR="00067AEB">
              <w:rPr>
                <w:color w:val="000000" w:themeColor="text1"/>
                <w:sz w:val="20"/>
                <w:szCs w:val="20"/>
                <w:highlight w:val="yellow"/>
                <w:lang w:val="en-US"/>
              </w:rPr>
              <w:t>=</w:t>
            </w:r>
            <w:r w:rsidRPr="004A26A0">
              <w:rPr>
                <w:color w:val="000000" w:themeColor="text1"/>
                <w:sz w:val="20"/>
                <w:szCs w:val="20"/>
                <w:highlight w:val="yellow"/>
                <w:lang w:val="en-US"/>
              </w:rPr>
              <w:t>&lt;WeightsFolderName&gt;</w:t>
            </w:r>
          </w:p>
          <w:p w14:paraId="0D21771D" w14:textId="77777777" w:rsidR="004A26A0" w:rsidRDefault="004A26A0" w:rsidP="004A26A0">
            <w:pPr>
              <w:spacing w:after="0" w:line="360" w:lineRule="auto"/>
              <w:rPr>
                <w:color w:val="000000" w:themeColor="text1"/>
                <w:sz w:val="20"/>
                <w:szCs w:val="20"/>
                <w:lang w:val="en-US"/>
              </w:rPr>
            </w:pPr>
          </w:p>
          <w:p w14:paraId="7C080145" w14:textId="74483597" w:rsidR="004A26A0" w:rsidRPr="00D859B3" w:rsidRDefault="004A26A0" w:rsidP="004A26A0">
            <w:pPr>
              <w:spacing w:after="0" w:line="360" w:lineRule="auto"/>
              <w:rPr>
                <w:color w:val="000000" w:themeColor="text1"/>
                <w:sz w:val="20"/>
                <w:szCs w:val="20"/>
                <w:lang w:val="en-US"/>
              </w:rPr>
            </w:pPr>
          </w:p>
        </w:tc>
        <w:tc>
          <w:tcPr>
            <w:tcW w:w="3484" w:type="dxa"/>
          </w:tcPr>
          <w:p w14:paraId="5A25BDDC"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Folder of the MRCNN model located in: "...\models\..."</w:t>
            </w:r>
          </w:p>
          <w:p w14:paraId="74F17C42" w14:textId="0D899556" w:rsidR="004A26A0" w:rsidRPr="00D859B3" w:rsidRDefault="004A26A0" w:rsidP="004A26A0">
            <w:pPr>
              <w:pStyle w:val="ListParagraph"/>
              <w:spacing w:after="0" w:line="360" w:lineRule="auto"/>
              <w:ind w:left="0"/>
              <w:rPr>
                <w:sz w:val="20"/>
                <w:szCs w:val="20"/>
                <w:lang w:val="en-US"/>
              </w:rPr>
            </w:pPr>
            <w:r w:rsidRPr="00D859B3">
              <w:rPr>
                <w:sz w:val="20"/>
                <w:szCs w:val="20"/>
                <w:lang w:val="en-US"/>
              </w:rPr>
              <w:t>Weights of the individual epochs</w:t>
            </w:r>
            <w:r w:rsidR="00067AEB">
              <w:rPr>
                <w:sz w:val="20"/>
                <w:szCs w:val="20"/>
                <w:lang w:val="en-US"/>
              </w:rPr>
              <w:t>=</w:t>
            </w:r>
            <w:r w:rsidRPr="00D859B3">
              <w:rPr>
                <w:sz w:val="20"/>
                <w:szCs w:val="20"/>
                <w:lang w:val="en-US"/>
              </w:rPr>
              <w:t>MRCNN models</w:t>
            </w:r>
          </w:p>
        </w:tc>
        <w:tc>
          <w:tcPr>
            <w:tcW w:w="1654" w:type="dxa"/>
          </w:tcPr>
          <w:p w14:paraId="5B9B4697" w14:textId="77777777" w:rsidR="00857807" w:rsidRDefault="00857807" w:rsidP="004A26A0">
            <w:pPr>
              <w:pStyle w:val="ListParagraph"/>
              <w:spacing w:after="0" w:line="360" w:lineRule="auto"/>
              <w:ind w:left="0"/>
              <w:rPr>
                <w:sz w:val="20"/>
                <w:szCs w:val="20"/>
                <w:lang w:val="en-US"/>
              </w:rPr>
            </w:pPr>
            <w:r>
              <w:rPr>
                <w:sz w:val="20"/>
                <w:szCs w:val="20"/>
                <w:lang w:val="en-US"/>
              </w:rPr>
              <w:t>“weights”</w:t>
            </w:r>
          </w:p>
          <w:p w14:paraId="6F38D9EC" w14:textId="748CE0DC" w:rsidR="004A26A0" w:rsidRPr="00D859B3" w:rsidRDefault="004A26A0" w:rsidP="004A26A0">
            <w:pPr>
              <w:pStyle w:val="ListParagraph"/>
              <w:spacing w:after="0" w:line="360" w:lineRule="auto"/>
              <w:ind w:left="0"/>
              <w:rPr>
                <w:sz w:val="20"/>
                <w:szCs w:val="20"/>
                <w:lang w:val="en-US"/>
              </w:rPr>
            </w:pPr>
            <w:r>
              <w:rPr>
                <w:sz w:val="20"/>
                <w:szCs w:val="20"/>
                <w:lang w:val="en-US"/>
              </w:rPr>
              <w:t>See training output</w:t>
            </w:r>
          </w:p>
        </w:tc>
      </w:tr>
      <w:tr w:rsidR="004A26A0" w:rsidRPr="00D859B3" w14:paraId="12E8E136" w14:textId="77777777" w:rsidTr="00067AEB">
        <w:tc>
          <w:tcPr>
            <w:tcW w:w="3979" w:type="dxa"/>
            <w:tcBorders>
              <w:top w:val="nil"/>
            </w:tcBorders>
          </w:tcPr>
          <w:p w14:paraId="5B81FD47" w14:textId="1F265ADD" w:rsidR="004A26A0" w:rsidRPr="00D859B3" w:rsidRDefault="004A26A0" w:rsidP="004A26A0">
            <w:pPr>
              <w:spacing w:after="0" w:line="360" w:lineRule="auto"/>
              <w:rPr>
                <w:color w:val="000000" w:themeColor="text1"/>
                <w:sz w:val="20"/>
                <w:szCs w:val="20"/>
                <w:lang w:val="en-US"/>
              </w:rPr>
            </w:pPr>
            <w:r w:rsidRPr="004A26A0">
              <w:rPr>
                <w:color w:val="000000" w:themeColor="text1"/>
                <w:sz w:val="20"/>
                <w:szCs w:val="20"/>
                <w:highlight w:val="yellow"/>
                <w:lang w:val="en-US"/>
              </w:rPr>
              <w:t>weights_name</w:t>
            </w:r>
            <w:r w:rsidR="00067AEB">
              <w:rPr>
                <w:color w:val="000000" w:themeColor="text1"/>
                <w:sz w:val="20"/>
                <w:szCs w:val="20"/>
                <w:highlight w:val="yellow"/>
                <w:lang w:val="en-US"/>
              </w:rPr>
              <w:t>=</w:t>
            </w:r>
            <w:r w:rsidRPr="004A26A0">
              <w:rPr>
                <w:color w:val="000000" w:themeColor="text1"/>
                <w:sz w:val="20"/>
                <w:szCs w:val="20"/>
                <w:highlight w:val="yellow"/>
                <w:lang w:val="en-US"/>
              </w:rPr>
              <w:t>&lt;ModelName&gt;</w:t>
            </w:r>
          </w:p>
        </w:tc>
        <w:tc>
          <w:tcPr>
            <w:tcW w:w="3484" w:type="dxa"/>
            <w:tcBorders>
              <w:top w:val="nil"/>
            </w:tcBorders>
          </w:tcPr>
          <w:p w14:paraId="24DE8402" w14:textId="3F144DDC" w:rsidR="004A26A0" w:rsidRPr="00D859B3" w:rsidRDefault="004A26A0" w:rsidP="004A26A0">
            <w:pPr>
              <w:pStyle w:val="ListParagraph"/>
              <w:spacing w:after="0" w:line="360" w:lineRule="auto"/>
              <w:ind w:left="0"/>
              <w:rPr>
                <w:sz w:val="20"/>
                <w:szCs w:val="20"/>
                <w:lang w:val="en-US"/>
              </w:rPr>
            </w:pPr>
            <w:r w:rsidRPr="00D859B3">
              <w:rPr>
                <w:sz w:val="20"/>
                <w:szCs w:val="20"/>
                <w:lang w:val="en-US"/>
              </w:rPr>
              <w:t xml:space="preserve"> MRCNN model name located in path: "models</w:t>
            </w:r>
            <w:r w:rsidRPr="004A26A0">
              <w:rPr>
                <w:sz w:val="20"/>
                <w:szCs w:val="20"/>
                <w:lang w:val="en-US"/>
              </w:rPr>
              <w:t>\</w:t>
            </w:r>
            <w:r w:rsidRPr="004A26A0">
              <w:rPr>
                <w:color w:val="000000" w:themeColor="text1"/>
                <w:sz w:val="20"/>
                <w:szCs w:val="20"/>
                <w:lang w:val="en-US"/>
              </w:rPr>
              <w:t>&lt;WeightsFolderName&gt;\</w:t>
            </w:r>
            <w:r>
              <w:rPr>
                <w:color w:val="000000" w:themeColor="text1"/>
                <w:sz w:val="20"/>
                <w:szCs w:val="20"/>
                <w:lang w:val="en-US"/>
              </w:rPr>
              <w:t>”</w:t>
            </w:r>
          </w:p>
        </w:tc>
        <w:tc>
          <w:tcPr>
            <w:tcW w:w="1654" w:type="dxa"/>
            <w:tcBorders>
              <w:top w:val="nil"/>
            </w:tcBorders>
          </w:tcPr>
          <w:p w14:paraId="6372F59E" w14:textId="77777777" w:rsidR="00857807" w:rsidRDefault="00857807" w:rsidP="004A26A0">
            <w:pPr>
              <w:pStyle w:val="ListParagraph"/>
              <w:spacing w:after="0" w:line="360" w:lineRule="auto"/>
              <w:ind w:left="0"/>
              <w:rPr>
                <w:sz w:val="20"/>
                <w:szCs w:val="20"/>
                <w:lang w:val="en-US"/>
              </w:rPr>
            </w:pPr>
            <w:r>
              <w:rPr>
                <w:sz w:val="20"/>
                <w:szCs w:val="20"/>
                <w:lang w:val="en-US"/>
              </w:rPr>
              <w:t>“weights_name”</w:t>
            </w:r>
          </w:p>
          <w:p w14:paraId="077AF3D5" w14:textId="4208B776" w:rsidR="004A26A0" w:rsidRPr="00D859B3" w:rsidRDefault="004A26A0" w:rsidP="004A26A0">
            <w:pPr>
              <w:pStyle w:val="ListParagraph"/>
              <w:spacing w:after="0" w:line="360" w:lineRule="auto"/>
              <w:ind w:left="0"/>
              <w:rPr>
                <w:sz w:val="20"/>
                <w:szCs w:val="20"/>
                <w:lang w:val="en-US"/>
              </w:rPr>
            </w:pPr>
            <w:r>
              <w:rPr>
                <w:sz w:val="20"/>
                <w:szCs w:val="20"/>
                <w:lang w:val="en-US"/>
              </w:rPr>
              <w:t>See training output</w:t>
            </w:r>
          </w:p>
        </w:tc>
      </w:tr>
      <w:tr w:rsidR="004A26A0" w:rsidRPr="00D859B3" w14:paraId="34DB608D" w14:textId="77777777" w:rsidTr="00067AEB">
        <w:tc>
          <w:tcPr>
            <w:tcW w:w="3979" w:type="dxa"/>
            <w:tcBorders>
              <w:top w:val="nil"/>
            </w:tcBorders>
          </w:tcPr>
          <w:p w14:paraId="0B149C41" w14:textId="341B993C"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lastRenderedPageBreak/>
              <w:t>masks</w:t>
            </w:r>
            <w:r w:rsidR="00067AEB">
              <w:rPr>
                <w:color w:val="000000" w:themeColor="text1"/>
                <w:sz w:val="20"/>
                <w:szCs w:val="20"/>
                <w:lang w:val="en-US"/>
              </w:rPr>
              <w:t>=</w:t>
            </w:r>
            <w:r w:rsidRPr="00D859B3">
              <w:rPr>
                <w:color w:val="000000" w:themeColor="text1"/>
                <w:sz w:val="20"/>
                <w:szCs w:val="20"/>
                <w:lang w:val="en-US"/>
              </w:rPr>
              <w:t>&lt;Boolean&gt;</w:t>
            </w:r>
          </w:p>
        </w:tc>
        <w:tc>
          <w:tcPr>
            <w:tcW w:w="3484" w:type="dxa"/>
            <w:tcBorders>
              <w:top w:val="nil"/>
            </w:tcBorders>
          </w:tcPr>
          <w:p w14:paraId="30BB0F9A"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Generate detection masks?</w:t>
            </w:r>
          </w:p>
          <w:p w14:paraId="1352644F" w14:textId="51CBDE8B" w:rsidR="004A26A0" w:rsidRPr="00D859B3" w:rsidRDefault="004A26A0" w:rsidP="004A26A0">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654" w:type="dxa"/>
            <w:tcBorders>
              <w:top w:val="nil"/>
            </w:tcBorders>
          </w:tcPr>
          <w:p w14:paraId="5ADEEA9D"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False</w:t>
            </w:r>
          </w:p>
        </w:tc>
      </w:tr>
      <w:tr w:rsidR="004A26A0" w:rsidRPr="00D859B3" w14:paraId="38F0E448" w14:textId="77777777" w:rsidTr="00067AEB">
        <w:tc>
          <w:tcPr>
            <w:tcW w:w="3979" w:type="dxa"/>
          </w:tcPr>
          <w:p w14:paraId="5F13E10E" w14:textId="55ED2439" w:rsidR="004A26A0" w:rsidRPr="00D859B3" w:rsidRDefault="004A26A0" w:rsidP="004A26A0">
            <w:pPr>
              <w:pStyle w:val="ListParagraph"/>
              <w:spacing w:after="0" w:line="360" w:lineRule="auto"/>
              <w:ind w:left="0"/>
              <w:rPr>
                <w:sz w:val="20"/>
                <w:szCs w:val="20"/>
                <w:lang w:val="en-US"/>
              </w:rPr>
            </w:pPr>
            <w:r w:rsidRPr="008F4B5D">
              <w:rPr>
                <w:color w:val="000000" w:themeColor="text1"/>
                <w:sz w:val="20"/>
                <w:szCs w:val="20"/>
                <w:highlight w:val="yellow"/>
                <w:lang w:val="en-US"/>
              </w:rPr>
              <w:t>device</w:t>
            </w:r>
            <w:r w:rsidR="00067AEB">
              <w:rPr>
                <w:color w:val="000000" w:themeColor="text1"/>
                <w:sz w:val="20"/>
                <w:szCs w:val="20"/>
                <w:highlight w:val="yellow"/>
                <w:lang w:val="en-US"/>
              </w:rPr>
              <w:t>=</w:t>
            </w:r>
            <w:r w:rsidRPr="008F4B5D">
              <w:rPr>
                <w:color w:val="000000" w:themeColor="text1"/>
                <w:sz w:val="20"/>
                <w:szCs w:val="20"/>
                <w:highlight w:val="yellow"/>
                <w:lang w:val="en-US"/>
              </w:rPr>
              <w:t>&lt;Boolean&gt;</w:t>
            </w:r>
          </w:p>
        </w:tc>
        <w:tc>
          <w:tcPr>
            <w:tcW w:w="3484" w:type="dxa"/>
          </w:tcPr>
          <w:p w14:paraId="18ADBC24"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Use GPU or CPU?</w:t>
            </w:r>
          </w:p>
          <w:p w14:paraId="5C1773B0" w14:textId="433801A7" w:rsidR="004A26A0" w:rsidRPr="00D859B3" w:rsidRDefault="004A26A0" w:rsidP="004A26A0">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GPU, False</w:t>
            </w:r>
            <w:r w:rsidR="00067AEB">
              <w:rPr>
                <w:sz w:val="20"/>
                <w:szCs w:val="20"/>
                <w:lang w:val="en-US"/>
              </w:rPr>
              <w:t>=</w:t>
            </w:r>
            <w:r w:rsidRPr="00D859B3">
              <w:rPr>
                <w:sz w:val="20"/>
                <w:szCs w:val="20"/>
                <w:lang w:val="en-US"/>
              </w:rPr>
              <w:t>CPU</w:t>
            </w:r>
          </w:p>
        </w:tc>
        <w:tc>
          <w:tcPr>
            <w:tcW w:w="1654" w:type="dxa"/>
          </w:tcPr>
          <w:p w14:paraId="0ABE132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True</w:t>
            </w:r>
          </w:p>
        </w:tc>
      </w:tr>
      <w:tr w:rsidR="004A26A0" w:rsidRPr="00D859B3" w14:paraId="2FF4D950" w14:textId="77777777" w:rsidTr="00067AEB">
        <w:tc>
          <w:tcPr>
            <w:tcW w:w="3979" w:type="dxa"/>
          </w:tcPr>
          <w:p w14:paraId="0C726B56" w14:textId="75D2B627" w:rsidR="004A26A0" w:rsidRPr="00D859B3" w:rsidRDefault="004A26A0" w:rsidP="004A26A0">
            <w:pPr>
              <w:pStyle w:val="ListParagraph"/>
              <w:spacing w:after="0" w:line="360" w:lineRule="auto"/>
              <w:ind w:left="0"/>
              <w:rPr>
                <w:lang w:val="en-US"/>
              </w:rPr>
            </w:pPr>
            <w:r w:rsidRPr="00D859B3">
              <w:rPr>
                <w:color w:val="000000" w:themeColor="text1"/>
                <w:sz w:val="20"/>
                <w:szCs w:val="20"/>
                <w:lang w:val="en-US"/>
              </w:rPr>
              <w:t>save_nth_image</w:t>
            </w:r>
            <w:r w:rsidR="00067AEB">
              <w:rPr>
                <w:color w:val="000000" w:themeColor="text1"/>
                <w:sz w:val="20"/>
                <w:szCs w:val="20"/>
                <w:lang w:val="en-US"/>
              </w:rPr>
              <w:t>=</w:t>
            </w:r>
            <w:r w:rsidRPr="00D859B3">
              <w:rPr>
                <w:color w:val="000000" w:themeColor="text1"/>
                <w:sz w:val="20"/>
                <w:szCs w:val="20"/>
                <w:lang w:val="en-US"/>
              </w:rPr>
              <w:t>&lt;Integer&gt;</w:t>
            </w:r>
          </w:p>
        </w:tc>
        <w:tc>
          <w:tcPr>
            <w:tcW w:w="3484" w:type="dxa"/>
          </w:tcPr>
          <w:p w14:paraId="1C8C792B"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Save n-th result image</w:t>
            </w:r>
          </w:p>
        </w:tc>
        <w:tc>
          <w:tcPr>
            <w:tcW w:w="1654" w:type="dxa"/>
          </w:tcPr>
          <w:p w14:paraId="54111F91"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1</w:t>
            </w:r>
          </w:p>
        </w:tc>
      </w:tr>
      <w:tr w:rsidR="004A26A0" w:rsidRPr="00D859B3" w14:paraId="5A9AAFF6" w14:textId="77777777" w:rsidTr="00067AEB">
        <w:tc>
          <w:tcPr>
            <w:tcW w:w="3979" w:type="dxa"/>
          </w:tcPr>
          <w:p w14:paraId="5F41B185" w14:textId="1AFD5ED0" w:rsidR="004A26A0" w:rsidRPr="00D859B3" w:rsidRDefault="004A26A0" w:rsidP="004A26A0">
            <w:pPr>
              <w:pStyle w:val="ListParagraph"/>
              <w:spacing w:after="0" w:line="360" w:lineRule="auto"/>
              <w:ind w:left="0"/>
              <w:rPr>
                <w:lang w:val="en-US"/>
              </w:rPr>
            </w:pPr>
            <w:r w:rsidRPr="007502B9">
              <w:rPr>
                <w:color w:val="000000" w:themeColor="text1"/>
                <w:sz w:val="20"/>
                <w:szCs w:val="20"/>
                <w:highlight w:val="yellow"/>
                <w:lang w:val="en-US"/>
              </w:rPr>
              <w:t>pixelsize</w:t>
            </w:r>
            <w:r w:rsidR="00067AEB">
              <w:rPr>
                <w:color w:val="000000" w:themeColor="text1"/>
                <w:sz w:val="20"/>
                <w:szCs w:val="20"/>
                <w:highlight w:val="yellow"/>
                <w:lang w:val="en-US"/>
              </w:rPr>
              <w:t>=</w:t>
            </w:r>
            <w:r w:rsidRPr="007502B9">
              <w:rPr>
                <w:color w:val="000000" w:themeColor="text1"/>
                <w:sz w:val="20"/>
                <w:szCs w:val="20"/>
                <w:highlight w:val="yellow"/>
                <w:lang w:val="en-US"/>
              </w:rPr>
              <w:t>&lt;Double&gt;</w:t>
            </w:r>
          </w:p>
        </w:tc>
        <w:tc>
          <w:tcPr>
            <w:tcW w:w="3484" w:type="dxa"/>
          </w:tcPr>
          <w:p w14:paraId="764424E3" w14:textId="77777777" w:rsidR="004A26A0" w:rsidRPr="00D859B3" w:rsidRDefault="004A26A0" w:rsidP="004A26A0">
            <w:pPr>
              <w:spacing w:after="0" w:line="360" w:lineRule="auto"/>
              <w:rPr>
                <w:sz w:val="20"/>
                <w:szCs w:val="20"/>
                <w:lang w:val="en-US"/>
              </w:rPr>
            </w:pPr>
            <w:r w:rsidRPr="00D859B3">
              <w:rPr>
                <w:sz w:val="20"/>
                <w:szCs w:val="20"/>
                <w:lang w:val="en-US"/>
              </w:rPr>
              <w:t>Pixel size in [µm/px].</w:t>
            </w:r>
          </w:p>
          <w:p w14:paraId="2F48160C" w14:textId="5E6A426F" w:rsidR="004A26A0" w:rsidRPr="00D859B3" w:rsidRDefault="0038321D" w:rsidP="004A26A0">
            <w:pPr>
              <w:spacing w:after="0" w:line="360" w:lineRule="auto"/>
              <w:rPr>
                <w:sz w:val="20"/>
                <w:szCs w:val="20"/>
                <w:lang w:val="en-US"/>
              </w:rPr>
            </w:pPr>
            <w:r w:rsidRPr="0038321D">
              <w:rPr>
                <w:sz w:val="20"/>
                <w:szCs w:val="20"/>
                <w:lang w:val="en-US"/>
              </w:rPr>
              <w:t>To read the pixel size value from Sopat log file enter pixelsize</w:t>
            </w:r>
            <w:r w:rsidR="00067AEB">
              <w:rPr>
                <w:sz w:val="20"/>
                <w:szCs w:val="20"/>
                <w:lang w:val="en-US"/>
              </w:rPr>
              <w:t>=</w:t>
            </w:r>
            <w:r w:rsidRPr="0038321D">
              <w:rPr>
                <w:sz w:val="20"/>
                <w:szCs w:val="20"/>
                <w:lang w:val="en-US"/>
              </w:rPr>
              <w:t xml:space="preserve">0 </w:t>
            </w:r>
            <w:r w:rsidR="004A26A0" w:rsidRPr="00D859B3">
              <w:rPr>
                <w:sz w:val="20"/>
                <w:szCs w:val="20"/>
                <w:lang w:val="en-US"/>
              </w:rPr>
              <w:t>(Sopat generates a JSON file with including information)</w:t>
            </w:r>
          </w:p>
        </w:tc>
        <w:tc>
          <w:tcPr>
            <w:tcW w:w="1654" w:type="dxa"/>
          </w:tcPr>
          <w:p w14:paraId="7B828E51" w14:textId="4DE0A672" w:rsidR="004A26A0" w:rsidRPr="00D859B3" w:rsidRDefault="007502B9" w:rsidP="004A26A0">
            <w:pPr>
              <w:spacing w:after="0" w:line="360" w:lineRule="auto"/>
              <w:rPr>
                <w:sz w:val="20"/>
                <w:szCs w:val="20"/>
                <w:lang w:val="en-US"/>
              </w:rPr>
            </w:pPr>
            <w:r>
              <w:rPr>
                <w:sz w:val="20"/>
                <w:szCs w:val="20"/>
                <w:lang w:val="en-US"/>
              </w:rPr>
              <w:t>Check camera specifications</w:t>
            </w:r>
          </w:p>
        </w:tc>
      </w:tr>
      <w:tr w:rsidR="004A26A0" w:rsidRPr="00D859B3" w14:paraId="59A0D6A5" w14:textId="77777777" w:rsidTr="00067AEB">
        <w:tc>
          <w:tcPr>
            <w:tcW w:w="3979" w:type="dxa"/>
          </w:tcPr>
          <w:p w14:paraId="7B5D57FD" w14:textId="27E5D498" w:rsidR="004A26A0" w:rsidRPr="00D859B3" w:rsidRDefault="004A26A0" w:rsidP="004A26A0">
            <w:pPr>
              <w:pStyle w:val="ListParagraph"/>
              <w:spacing w:after="0" w:line="360" w:lineRule="auto"/>
              <w:ind w:left="0"/>
              <w:rPr>
                <w:lang w:val="en-US"/>
              </w:rPr>
            </w:pPr>
            <w:r w:rsidRPr="00D859B3">
              <w:rPr>
                <w:color w:val="000000" w:themeColor="text1"/>
                <w:sz w:val="20"/>
                <w:szCs w:val="20"/>
                <w:lang w:val="en-US"/>
              </w:rPr>
              <w:t>image_crop</w:t>
            </w:r>
            <w:r w:rsidR="00067AEB">
              <w:rPr>
                <w:color w:val="000000" w:themeColor="text1"/>
                <w:sz w:val="20"/>
                <w:szCs w:val="20"/>
                <w:lang w:val="en-US"/>
              </w:rPr>
              <w:t>=</w:t>
            </w:r>
            <w:r w:rsidRPr="00D859B3">
              <w:rPr>
                <w:color w:val="000000" w:themeColor="text1"/>
                <w:sz w:val="20"/>
                <w:szCs w:val="20"/>
                <w:lang w:val="en-US"/>
              </w:rPr>
              <w:t>&lt;Coordinates&gt;</w:t>
            </w:r>
          </w:p>
        </w:tc>
        <w:tc>
          <w:tcPr>
            <w:tcW w:w="3484" w:type="dxa"/>
          </w:tcPr>
          <w:p w14:paraId="47058D21" w14:textId="77777777" w:rsidR="004A26A0" w:rsidRPr="00D859B3" w:rsidRDefault="004A26A0" w:rsidP="004A26A0">
            <w:pPr>
              <w:pStyle w:val="ListParagraph"/>
              <w:spacing w:after="0" w:line="360" w:lineRule="auto"/>
              <w:ind w:left="0"/>
              <w:rPr>
                <w:lang w:val="en-US"/>
              </w:rPr>
            </w:pPr>
            <w:r w:rsidRPr="00D859B3">
              <w:rPr>
                <w:sz w:val="20"/>
                <w:szCs w:val="20"/>
                <w:lang w:val="en-US"/>
              </w:rPr>
              <w:t>Do you want the image to be center cropped before detection?</w:t>
            </w:r>
          </w:p>
          <w:p w14:paraId="3B040D85" w14:textId="542FEE15" w:rsidR="004A26A0" w:rsidRPr="00D859B3" w:rsidRDefault="004A26A0" w:rsidP="004A26A0">
            <w:pPr>
              <w:pStyle w:val="ListParagraph"/>
              <w:spacing w:after="0" w:line="360" w:lineRule="auto"/>
              <w:ind w:left="0"/>
              <w:rPr>
                <w:lang w:val="en-US"/>
              </w:rPr>
            </w:pPr>
            <w:r w:rsidRPr="00D859B3">
              <w:rPr>
                <w:sz w:val="20"/>
                <w:szCs w:val="20"/>
                <w:lang w:val="en-US"/>
              </w:rPr>
              <w:t>no</w:t>
            </w:r>
            <w:r w:rsidR="00067AEB">
              <w:rPr>
                <w:sz w:val="20"/>
                <w:szCs w:val="20"/>
                <w:lang w:val="en-US"/>
              </w:rPr>
              <w:t>=</w:t>
            </w:r>
            <w:r w:rsidRPr="00D859B3">
              <w:rPr>
                <w:sz w:val="20"/>
                <w:szCs w:val="20"/>
                <w:lang w:val="en-US"/>
              </w:rPr>
              <w:t>None, yes</w:t>
            </w:r>
            <w:r w:rsidR="00067AEB">
              <w:rPr>
                <w:sz w:val="20"/>
                <w:szCs w:val="20"/>
                <w:lang w:val="en-US"/>
              </w:rPr>
              <w:t>=</w:t>
            </w:r>
            <w:r w:rsidRPr="00D859B3">
              <w:rPr>
                <w:sz w:val="20"/>
                <w:szCs w:val="20"/>
                <w:lang w:val="en-US"/>
              </w:rPr>
              <w:t>(x, y) coordinates (e.g.: image_crop</w:t>
            </w:r>
            <w:r w:rsidR="00067AEB">
              <w:rPr>
                <w:sz w:val="20"/>
                <w:szCs w:val="20"/>
                <w:lang w:val="en-US"/>
              </w:rPr>
              <w:t>=</w:t>
            </w:r>
            <w:r w:rsidRPr="00D859B3">
              <w:rPr>
                <w:sz w:val="20"/>
                <w:szCs w:val="20"/>
                <w:lang w:val="en-US"/>
              </w:rPr>
              <w:t>(1000, 1500))</w:t>
            </w:r>
          </w:p>
        </w:tc>
        <w:tc>
          <w:tcPr>
            <w:tcW w:w="1654" w:type="dxa"/>
          </w:tcPr>
          <w:p w14:paraId="25877BB0"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None</w:t>
            </w:r>
          </w:p>
        </w:tc>
      </w:tr>
      <w:tr w:rsidR="004A26A0" w:rsidRPr="00D859B3" w14:paraId="6AAED2DD" w14:textId="77777777" w:rsidTr="00067AEB">
        <w:tc>
          <w:tcPr>
            <w:tcW w:w="3979" w:type="dxa"/>
          </w:tcPr>
          <w:p w14:paraId="0A574B44" w14:textId="5FD81A7A" w:rsidR="004A26A0" w:rsidRPr="00D859B3" w:rsidRDefault="004A26A0" w:rsidP="004A26A0">
            <w:pPr>
              <w:pStyle w:val="ListParagraph"/>
              <w:spacing w:after="0" w:line="360" w:lineRule="auto"/>
              <w:ind w:left="0"/>
              <w:rPr>
                <w:lang w:val="en-US"/>
              </w:rPr>
            </w:pPr>
            <w:r w:rsidRPr="00857807">
              <w:rPr>
                <w:color w:val="000000" w:themeColor="text1"/>
                <w:sz w:val="20"/>
                <w:szCs w:val="20"/>
                <w:lang w:val="en-US"/>
              </w:rPr>
              <w:t>images_gpu</w:t>
            </w:r>
            <w:r w:rsidR="00067AEB">
              <w:rPr>
                <w:color w:val="000000" w:themeColor="text1"/>
                <w:sz w:val="20"/>
                <w:szCs w:val="20"/>
                <w:lang w:val="en-US"/>
              </w:rPr>
              <w:t>=</w:t>
            </w:r>
            <w:r w:rsidRPr="00857807">
              <w:rPr>
                <w:color w:val="000000" w:themeColor="text1"/>
                <w:sz w:val="20"/>
                <w:szCs w:val="20"/>
                <w:lang w:val="en-US"/>
              </w:rPr>
              <w:t>&lt;NumberImages&gt;</w:t>
            </w:r>
          </w:p>
        </w:tc>
        <w:tc>
          <w:tcPr>
            <w:tcW w:w="3484" w:type="dxa"/>
          </w:tcPr>
          <w:p w14:paraId="51EF2294" w14:textId="77777777" w:rsidR="004A26A0" w:rsidRPr="00D859B3" w:rsidRDefault="004A26A0" w:rsidP="004A26A0">
            <w:pPr>
              <w:pStyle w:val="ListParagraph"/>
              <w:spacing w:after="0" w:line="360" w:lineRule="auto"/>
              <w:ind w:left="0"/>
              <w:rPr>
                <w:lang w:val="en-US"/>
              </w:rPr>
            </w:pPr>
            <w:r w:rsidRPr="00D859B3">
              <w:rPr>
                <w:sz w:val="20"/>
                <w:szCs w:val="20"/>
                <w:lang w:val="en-US"/>
              </w:rPr>
              <w:t>Number of images used to evaluate with the MRCNN model on each GPU. If only one GPU is used, this parameter is equivalent to batch size (see BATCH_SIZE parameter in config.py). A 12GB GPU can typically handle 2 images of 1024x1024px resolution. Adjust this parameter based on your GPU memory and image resolution.</w:t>
            </w:r>
          </w:p>
        </w:tc>
        <w:tc>
          <w:tcPr>
            <w:tcW w:w="1654" w:type="dxa"/>
          </w:tcPr>
          <w:p w14:paraId="5E0E6E6A" w14:textId="3B95D6F7" w:rsidR="004A26A0" w:rsidRPr="00D859B3" w:rsidRDefault="0038321D" w:rsidP="004A26A0">
            <w:pPr>
              <w:pStyle w:val="ListParagraph"/>
              <w:spacing w:after="0" w:line="360" w:lineRule="auto"/>
              <w:ind w:left="0"/>
              <w:rPr>
                <w:sz w:val="20"/>
                <w:szCs w:val="20"/>
                <w:lang w:val="en-US"/>
              </w:rPr>
            </w:pPr>
            <w:r>
              <w:rPr>
                <w:sz w:val="20"/>
                <w:szCs w:val="20"/>
                <w:lang w:val="en-US"/>
              </w:rPr>
              <w:t>1</w:t>
            </w:r>
            <w:r w:rsidR="004A26A0">
              <w:rPr>
                <w:sz w:val="20"/>
                <w:szCs w:val="20"/>
                <w:lang w:val="en-US"/>
              </w:rPr>
              <w:t xml:space="preserve">  </w:t>
            </w:r>
          </w:p>
        </w:tc>
      </w:tr>
      <w:tr w:rsidR="004A26A0" w:rsidRPr="00D859B3" w14:paraId="0F02D681" w14:textId="77777777" w:rsidTr="00067AEB">
        <w:tc>
          <w:tcPr>
            <w:tcW w:w="3979" w:type="dxa"/>
          </w:tcPr>
          <w:p w14:paraId="4FDC59E0" w14:textId="497A35F8" w:rsidR="004A26A0" w:rsidRPr="008F4B5D" w:rsidRDefault="004A26A0" w:rsidP="004A26A0">
            <w:pPr>
              <w:pStyle w:val="ListParagraph"/>
              <w:spacing w:after="0" w:line="360" w:lineRule="auto"/>
              <w:ind w:left="0"/>
              <w:rPr>
                <w:sz w:val="20"/>
                <w:szCs w:val="20"/>
                <w:highlight w:val="yellow"/>
                <w:lang w:val="en-US"/>
              </w:rPr>
            </w:pPr>
            <w:r w:rsidRPr="008F4B5D">
              <w:rPr>
                <w:sz w:val="20"/>
                <w:szCs w:val="20"/>
                <w:highlight w:val="yellow"/>
                <w:lang w:val="en-US"/>
              </w:rPr>
              <w:t>image_max</w:t>
            </w:r>
            <w:r w:rsidR="00067AEB">
              <w:rPr>
                <w:sz w:val="20"/>
                <w:szCs w:val="20"/>
                <w:highlight w:val="yellow"/>
                <w:lang w:val="en-US"/>
              </w:rPr>
              <w:t>=</w:t>
            </w:r>
            <w:r w:rsidRPr="008F4B5D">
              <w:rPr>
                <w:sz w:val="20"/>
                <w:szCs w:val="20"/>
                <w:highlight w:val="yellow"/>
                <w:lang w:val="en-US"/>
              </w:rPr>
              <w:t>&lt;Integer&gt;</w:t>
            </w:r>
          </w:p>
        </w:tc>
        <w:tc>
          <w:tcPr>
            <w:tcW w:w="3484" w:type="dxa"/>
          </w:tcPr>
          <w:p w14:paraId="5370CE4D" w14:textId="6BDB9C34" w:rsidR="004A26A0" w:rsidRPr="00D859B3" w:rsidRDefault="004A26A0" w:rsidP="004A26A0">
            <w:pPr>
              <w:spacing w:after="0" w:line="360" w:lineRule="auto"/>
              <w:rPr>
                <w:sz w:val="20"/>
                <w:szCs w:val="20"/>
                <w:lang w:val="en-US"/>
              </w:rPr>
            </w:pPr>
            <w:r w:rsidRPr="00D859B3">
              <w:rPr>
                <w:sz w:val="20"/>
                <w:szCs w:val="20"/>
                <w:lang w:val="en-US"/>
              </w:rPr>
              <w:t xml:space="preserve">Image resolution (see IMAGE_MAX_DIM parameter in config.py). Select the closest value corresponding to the largest side of the image. </w:t>
            </w:r>
            <w:r w:rsidRPr="00D859B3">
              <w:rPr>
                <w:sz w:val="20"/>
                <w:szCs w:val="20"/>
                <w:lang w:val="en-US"/>
              </w:rPr>
              <w:br/>
              <w:t>0</w:t>
            </w:r>
            <w:r w:rsidR="00067AEB">
              <w:rPr>
                <w:sz w:val="20"/>
                <w:szCs w:val="20"/>
                <w:lang w:val="en-US"/>
              </w:rPr>
              <w:t>=</w:t>
            </w:r>
            <w:r w:rsidRPr="00D859B3">
              <w:rPr>
                <w:sz w:val="20"/>
                <w:szCs w:val="20"/>
                <w:lang w:val="en-US"/>
              </w:rPr>
              <w:t>512, 1</w:t>
            </w:r>
            <w:r w:rsidR="00067AEB">
              <w:rPr>
                <w:sz w:val="20"/>
                <w:szCs w:val="20"/>
                <w:lang w:val="en-US"/>
              </w:rPr>
              <w:t>=</w:t>
            </w:r>
            <w:r w:rsidRPr="00D859B3">
              <w:rPr>
                <w:sz w:val="20"/>
                <w:szCs w:val="20"/>
                <w:lang w:val="en-US"/>
              </w:rPr>
              <w:t>1024, 2</w:t>
            </w:r>
            <w:r w:rsidR="00067AEB">
              <w:rPr>
                <w:sz w:val="20"/>
                <w:szCs w:val="20"/>
                <w:lang w:val="en-US"/>
              </w:rPr>
              <w:t>=</w:t>
            </w:r>
            <w:r w:rsidRPr="00D859B3">
              <w:rPr>
                <w:sz w:val="20"/>
                <w:szCs w:val="20"/>
                <w:lang w:val="en-US"/>
              </w:rPr>
              <w:t>2048</w:t>
            </w:r>
          </w:p>
        </w:tc>
        <w:tc>
          <w:tcPr>
            <w:tcW w:w="1654" w:type="dxa"/>
          </w:tcPr>
          <w:p w14:paraId="29A73757" w14:textId="5ADF1E95" w:rsidR="004A26A0" w:rsidRPr="00D859B3" w:rsidRDefault="004A26A0" w:rsidP="004A26A0">
            <w:pPr>
              <w:spacing w:after="0" w:line="360" w:lineRule="auto"/>
              <w:rPr>
                <w:sz w:val="20"/>
                <w:szCs w:val="20"/>
                <w:lang w:val="en-US"/>
              </w:rPr>
            </w:pPr>
            <w:r>
              <w:rPr>
                <w:sz w:val="20"/>
                <w:szCs w:val="20"/>
                <w:lang w:val="en-US"/>
              </w:rPr>
              <w:t>S</w:t>
            </w:r>
            <w:r w:rsidRPr="004A26A0">
              <w:rPr>
                <w:sz w:val="20"/>
                <w:szCs w:val="20"/>
                <w:lang w:val="en-US"/>
              </w:rPr>
              <w:t>hould be the same value as for training</w:t>
            </w:r>
            <w:r>
              <w:rPr>
                <w:sz w:val="20"/>
                <w:szCs w:val="20"/>
                <w:lang w:val="en-US"/>
              </w:rPr>
              <w:t xml:space="preserve">  </w:t>
            </w:r>
          </w:p>
        </w:tc>
      </w:tr>
      <w:tr w:rsidR="004A26A0" w:rsidRPr="00D859B3" w14:paraId="01D57A88" w14:textId="77777777" w:rsidTr="00067AEB">
        <w:trPr>
          <w:trHeight w:val="116"/>
        </w:trPr>
        <w:tc>
          <w:tcPr>
            <w:tcW w:w="3979" w:type="dxa"/>
          </w:tcPr>
          <w:p w14:paraId="7AEBDACB" w14:textId="3A688759" w:rsidR="004A26A0" w:rsidRPr="00D859B3" w:rsidRDefault="004A26A0" w:rsidP="004A26A0">
            <w:pPr>
              <w:pStyle w:val="ListParagraph"/>
              <w:spacing w:after="0" w:line="360" w:lineRule="auto"/>
              <w:ind w:left="0"/>
              <w:rPr>
                <w:sz w:val="20"/>
                <w:szCs w:val="20"/>
                <w:lang w:val="en-US"/>
              </w:rPr>
            </w:pPr>
            <w:r w:rsidRPr="00D859B3">
              <w:rPr>
                <w:color w:val="000000" w:themeColor="text1"/>
                <w:sz w:val="20"/>
                <w:szCs w:val="20"/>
                <w:lang w:val="en-US"/>
              </w:rPr>
              <w:t>confidence</w:t>
            </w:r>
            <w:r w:rsidR="00067AEB">
              <w:rPr>
                <w:color w:val="000000" w:themeColor="text1"/>
                <w:sz w:val="20"/>
                <w:szCs w:val="20"/>
                <w:lang w:val="en-US"/>
              </w:rPr>
              <w:t>=</w:t>
            </w:r>
            <w:r w:rsidRPr="00D859B3">
              <w:rPr>
                <w:color w:val="000000" w:themeColor="text1"/>
                <w:sz w:val="20"/>
                <w:szCs w:val="20"/>
                <w:lang w:val="en-US"/>
              </w:rPr>
              <w:t>&lt;Double&gt;</w:t>
            </w:r>
          </w:p>
        </w:tc>
        <w:tc>
          <w:tcPr>
            <w:tcW w:w="3484" w:type="dxa"/>
          </w:tcPr>
          <w:p w14:paraId="453585F9" w14:textId="77777777" w:rsidR="004A26A0" w:rsidRPr="00D859B3" w:rsidRDefault="004A26A0" w:rsidP="004A26A0">
            <w:pPr>
              <w:spacing w:after="0" w:line="360" w:lineRule="auto"/>
              <w:rPr>
                <w:sz w:val="20"/>
                <w:szCs w:val="20"/>
                <w:lang w:val="en-US"/>
              </w:rPr>
            </w:pPr>
            <w:r w:rsidRPr="00D859B3">
              <w:rPr>
                <w:sz w:val="20"/>
                <w:szCs w:val="20"/>
                <w:lang w:val="en-US"/>
              </w:rPr>
              <w:t>Skip detections with confidence &lt; specified confidence parameter value</w:t>
            </w:r>
          </w:p>
        </w:tc>
        <w:tc>
          <w:tcPr>
            <w:tcW w:w="1654" w:type="dxa"/>
          </w:tcPr>
          <w:p w14:paraId="31616E69" w14:textId="77777777" w:rsidR="004A26A0" w:rsidRPr="00D859B3" w:rsidRDefault="004A26A0" w:rsidP="004A26A0">
            <w:pPr>
              <w:spacing w:after="0" w:line="360" w:lineRule="auto"/>
              <w:rPr>
                <w:sz w:val="20"/>
                <w:szCs w:val="20"/>
                <w:lang w:val="en-US"/>
              </w:rPr>
            </w:pPr>
            <w:r w:rsidRPr="00D859B3">
              <w:rPr>
                <w:sz w:val="20"/>
                <w:szCs w:val="20"/>
                <w:lang w:val="en-US"/>
              </w:rPr>
              <w:t>0.7</w:t>
            </w:r>
          </w:p>
        </w:tc>
      </w:tr>
      <w:tr w:rsidR="004A26A0" w:rsidRPr="00D859B3" w14:paraId="4BCAFE4C" w14:textId="77777777" w:rsidTr="00067AEB">
        <w:tc>
          <w:tcPr>
            <w:tcW w:w="3979" w:type="dxa"/>
          </w:tcPr>
          <w:p w14:paraId="75CA5259" w14:textId="1942A3D6" w:rsidR="004A26A0" w:rsidRPr="00D859B3" w:rsidRDefault="004A26A0" w:rsidP="004A26A0">
            <w:pPr>
              <w:pStyle w:val="ListParagraph"/>
              <w:spacing w:after="0" w:line="360" w:lineRule="auto"/>
              <w:ind w:left="0"/>
              <w:rPr>
                <w:sz w:val="20"/>
                <w:szCs w:val="20"/>
                <w:lang w:val="en-US"/>
              </w:rPr>
            </w:pPr>
            <w:r w:rsidRPr="00D859B3">
              <w:rPr>
                <w:sz w:val="20"/>
                <w:szCs w:val="20"/>
                <w:lang w:val="en-US"/>
              </w:rPr>
              <w:t>detect_reflections</w:t>
            </w:r>
            <w:r w:rsidR="00067AEB">
              <w:rPr>
                <w:sz w:val="20"/>
                <w:szCs w:val="20"/>
                <w:lang w:val="en-US"/>
              </w:rPr>
              <w:t>=</w:t>
            </w:r>
            <w:r w:rsidRPr="00D859B3">
              <w:rPr>
                <w:color w:val="000000" w:themeColor="text1"/>
                <w:sz w:val="20"/>
                <w:szCs w:val="20"/>
                <w:lang w:val="en-US"/>
              </w:rPr>
              <w:t>&lt;Boolean&gt;</w:t>
            </w:r>
          </w:p>
        </w:tc>
        <w:tc>
          <w:tcPr>
            <w:tcW w:w="3484" w:type="dxa"/>
          </w:tcPr>
          <w:p w14:paraId="6DC62135"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Detect and mark reflections in droplets? The detected reflections are excluded from the evaluation and do not appear in the excel output file. Marking color is blue.</w:t>
            </w:r>
          </w:p>
          <w:p w14:paraId="64F4EF5A" w14:textId="671820AD" w:rsidR="004A26A0" w:rsidRPr="00D859B3" w:rsidRDefault="004A26A0" w:rsidP="004A26A0">
            <w:pPr>
              <w:pStyle w:val="ListParagraph"/>
              <w:spacing w:after="0" w:line="360" w:lineRule="auto"/>
              <w:ind w:left="0"/>
              <w:rPr>
                <w:sz w:val="20"/>
                <w:szCs w:val="20"/>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654" w:type="dxa"/>
          </w:tcPr>
          <w:p w14:paraId="238F4EB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False</w:t>
            </w:r>
          </w:p>
        </w:tc>
      </w:tr>
      <w:tr w:rsidR="004A26A0" w:rsidRPr="00D859B3" w14:paraId="04A55066" w14:textId="77777777" w:rsidTr="00067AEB">
        <w:tc>
          <w:tcPr>
            <w:tcW w:w="3979" w:type="dxa"/>
          </w:tcPr>
          <w:p w14:paraId="458A7836" w14:textId="5B745CA2" w:rsidR="004A26A0" w:rsidRPr="00D859B3" w:rsidRDefault="004A26A0" w:rsidP="004A26A0">
            <w:pPr>
              <w:pStyle w:val="ListParagraph"/>
              <w:spacing w:after="0" w:line="360" w:lineRule="auto"/>
              <w:ind w:left="0"/>
              <w:rPr>
                <w:lang w:val="en-US"/>
              </w:rPr>
            </w:pPr>
            <w:r w:rsidRPr="00D859B3">
              <w:rPr>
                <w:color w:val="000000" w:themeColor="text1"/>
                <w:sz w:val="20"/>
                <w:szCs w:val="20"/>
                <w:lang w:val="en-US"/>
              </w:rPr>
              <w:t>detect_oval_droplets</w:t>
            </w:r>
            <w:r w:rsidR="00067AEB">
              <w:rPr>
                <w:color w:val="000000" w:themeColor="text1"/>
                <w:sz w:val="20"/>
                <w:szCs w:val="20"/>
                <w:lang w:val="en-US"/>
              </w:rPr>
              <w:t>=</w:t>
            </w:r>
            <w:r w:rsidRPr="00D859B3">
              <w:rPr>
                <w:color w:val="000000" w:themeColor="text1"/>
                <w:sz w:val="20"/>
                <w:szCs w:val="20"/>
                <w:lang w:val="en-US"/>
              </w:rPr>
              <w:t>&lt;Boolean&gt;</w:t>
            </w:r>
          </w:p>
        </w:tc>
        <w:tc>
          <w:tcPr>
            <w:tcW w:w="3484" w:type="dxa"/>
          </w:tcPr>
          <w:p w14:paraId="6C3277D8" w14:textId="77777777" w:rsidR="004A26A0" w:rsidRPr="00D859B3" w:rsidRDefault="004A26A0" w:rsidP="004A26A0">
            <w:pPr>
              <w:pStyle w:val="ListParagraph"/>
              <w:spacing w:after="0" w:line="360" w:lineRule="auto"/>
              <w:ind w:left="0"/>
              <w:rPr>
                <w:lang w:val="en-US"/>
              </w:rPr>
            </w:pPr>
            <w:r w:rsidRPr="00D859B3">
              <w:rPr>
                <w:sz w:val="20"/>
                <w:szCs w:val="20"/>
                <w:lang w:val="en-US"/>
              </w:rPr>
              <w:t>Detect and mark oval droplets?</w:t>
            </w:r>
          </w:p>
          <w:p w14:paraId="672C9D91" w14:textId="77777777" w:rsidR="004A26A0" w:rsidRPr="00D859B3" w:rsidRDefault="004A26A0" w:rsidP="004A26A0">
            <w:pPr>
              <w:pStyle w:val="ListParagraph"/>
              <w:spacing w:after="0" w:line="360" w:lineRule="auto"/>
              <w:ind w:left="0"/>
              <w:rPr>
                <w:lang w:val="en-US"/>
              </w:rPr>
            </w:pPr>
            <w:r w:rsidRPr="00D859B3">
              <w:rPr>
                <w:sz w:val="20"/>
                <w:szCs w:val="20"/>
                <w:lang w:val="en-US"/>
              </w:rPr>
              <w:t xml:space="preserve">The detected oval droplets are excluded from the evaluation and do </w:t>
            </w:r>
            <w:r w:rsidRPr="00D859B3">
              <w:rPr>
                <w:sz w:val="20"/>
                <w:szCs w:val="20"/>
                <w:lang w:val="en-US"/>
              </w:rPr>
              <w:lastRenderedPageBreak/>
              <w:t>not appear in the excel output file. Marking color is red.</w:t>
            </w:r>
          </w:p>
          <w:p w14:paraId="35A5A682" w14:textId="025648CB" w:rsidR="004A26A0" w:rsidRPr="00D859B3" w:rsidRDefault="004A26A0" w:rsidP="004A26A0">
            <w:pPr>
              <w:pStyle w:val="ListParagraph"/>
              <w:spacing w:after="0" w:line="360" w:lineRule="auto"/>
              <w:ind w:left="0"/>
              <w:rPr>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654" w:type="dxa"/>
          </w:tcPr>
          <w:p w14:paraId="2EF1931B" w14:textId="047F3CAD" w:rsidR="004A26A0" w:rsidRPr="00D859B3" w:rsidRDefault="004A26A0" w:rsidP="004A26A0">
            <w:pPr>
              <w:pStyle w:val="ListParagraph"/>
              <w:spacing w:after="0" w:line="360" w:lineRule="auto"/>
              <w:ind w:left="0"/>
              <w:rPr>
                <w:sz w:val="20"/>
                <w:szCs w:val="20"/>
                <w:lang w:val="en-US"/>
              </w:rPr>
            </w:pPr>
            <w:r>
              <w:rPr>
                <w:sz w:val="20"/>
                <w:szCs w:val="20"/>
                <w:lang w:val="en-US"/>
              </w:rPr>
              <w:lastRenderedPageBreak/>
              <w:t>False</w:t>
            </w:r>
          </w:p>
        </w:tc>
      </w:tr>
      <w:tr w:rsidR="004A26A0" w:rsidRPr="00D859B3" w14:paraId="3048BCD2" w14:textId="77777777" w:rsidTr="00067AEB">
        <w:tc>
          <w:tcPr>
            <w:tcW w:w="3979" w:type="dxa"/>
          </w:tcPr>
          <w:p w14:paraId="550A0782" w14:textId="23037314" w:rsidR="004A26A0" w:rsidRPr="00D859B3" w:rsidRDefault="004A26A0" w:rsidP="004A26A0">
            <w:pPr>
              <w:pStyle w:val="ListParagraph"/>
              <w:spacing w:after="0" w:line="360" w:lineRule="auto"/>
              <w:ind w:left="0"/>
              <w:rPr>
                <w:lang w:val="en-US"/>
              </w:rPr>
            </w:pPr>
            <w:r w:rsidRPr="00D859B3">
              <w:rPr>
                <w:color w:val="000000" w:themeColor="text1"/>
                <w:sz w:val="20"/>
                <w:szCs w:val="20"/>
                <w:lang w:val="en-US"/>
              </w:rPr>
              <w:t>min_aspect_ratio</w:t>
            </w:r>
            <w:r w:rsidR="00067AEB">
              <w:rPr>
                <w:color w:val="000000" w:themeColor="text1"/>
                <w:sz w:val="20"/>
                <w:szCs w:val="20"/>
                <w:lang w:val="en-US"/>
              </w:rPr>
              <w:t>=</w:t>
            </w:r>
            <w:r w:rsidRPr="00D859B3">
              <w:rPr>
                <w:color w:val="000000" w:themeColor="text1"/>
                <w:sz w:val="20"/>
                <w:szCs w:val="20"/>
                <w:lang w:val="en-US"/>
              </w:rPr>
              <w:t>&lt;Double&gt;</w:t>
            </w:r>
          </w:p>
        </w:tc>
        <w:tc>
          <w:tcPr>
            <w:tcW w:w="3484" w:type="dxa"/>
          </w:tcPr>
          <w:p w14:paraId="7CCEF7BD" w14:textId="77777777" w:rsidR="004A26A0" w:rsidRPr="00D859B3" w:rsidRDefault="004A26A0" w:rsidP="004A26A0">
            <w:pPr>
              <w:pStyle w:val="ListParagraph"/>
              <w:spacing w:after="0" w:line="360" w:lineRule="auto"/>
              <w:ind w:left="0"/>
              <w:rPr>
                <w:lang w:val="en-US"/>
              </w:rPr>
            </w:pPr>
            <w:r w:rsidRPr="00D859B3">
              <w:rPr>
                <w:sz w:val="20"/>
                <w:szCs w:val="20"/>
                <w:lang w:val="en-US"/>
              </w:rPr>
              <w:t>Minimum aspect ratio: filter for elliptical shapes</w:t>
            </w:r>
          </w:p>
        </w:tc>
        <w:tc>
          <w:tcPr>
            <w:tcW w:w="1654" w:type="dxa"/>
          </w:tcPr>
          <w:p w14:paraId="2B0314FB"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0.9</w:t>
            </w:r>
          </w:p>
        </w:tc>
      </w:tr>
      <w:tr w:rsidR="004A26A0" w:rsidRPr="00D859B3" w14:paraId="4E03BCA0" w14:textId="77777777" w:rsidTr="00067AEB">
        <w:tc>
          <w:tcPr>
            <w:tcW w:w="3979" w:type="dxa"/>
          </w:tcPr>
          <w:p w14:paraId="7180A3BF" w14:textId="1F0CCFD9" w:rsidR="004A26A0" w:rsidRPr="00D859B3" w:rsidRDefault="004A26A0" w:rsidP="004A26A0">
            <w:pPr>
              <w:spacing w:after="0" w:line="360" w:lineRule="auto"/>
              <w:rPr>
                <w:lang w:val="en-US"/>
              </w:rPr>
            </w:pPr>
            <w:r w:rsidRPr="00D859B3">
              <w:rPr>
                <w:color w:val="000000" w:themeColor="text1"/>
                <w:sz w:val="20"/>
                <w:szCs w:val="20"/>
                <w:lang w:val="en-US"/>
              </w:rPr>
              <w:t>detect_adhesive_droplets</w:t>
            </w:r>
            <w:r w:rsidR="00067AEB">
              <w:rPr>
                <w:color w:val="000000" w:themeColor="text1"/>
                <w:sz w:val="20"/>
                <w:szCs w:val="20"/>
                <w:lang w:val="en-US"/>
              </w:rPr>
              <w:t>=</w:t>
            </w:r>
            <w:r w:rsidRPr="00D859B3">
              <w:rPr>
                <w:color w:val="000000" w:themeColor="text1"/>
                <w:sz w:val="20"/>
                <w:szCs w:val="20"/>
                <w:lang w:val="en-US"/>
              </w:rPr>
              <w:t>&lt;Boolean&gt;</w:t>
            </w:r>
          </w:p>
        </w:tc>
        <w:tc>
          <w:tcPr>
            <w:tcW w:w="3484" w:type="dxa"/>
          </w:tcPr>
          <w:p w14:paraId="6F16BFF5" w14:textId="77777777" w:rsidR="004A26A0" w:rsidRPr="00D859B3" w:rsidRDefault="004A26A0" w:rsidP="004A26A0">
            <w:pPr>
              <w:pStyle w:val="ListParagraph"/>
              <w:spacing w:after="0" w:line="360" w:lineRule="auto"/>
              <w:ind w:left="0"/>
              <w:rPr>
                <w:lang w:val="en-US"/>
              </w:rPr>
            </w:pPr>
            <w:r w:rsidRPr="00D859B3">
              <w:rPr>
                <w:sz w:val="20"/>
                <w:szCs w:val="20"/>
                <w:lang w:val="en-US"/>
              </w:rPr>
              <w:t>Detect and mark adhesive droplets?</w:t>
            </w:r>
          </w:p>
          <w:p w14:paraId="56CF17A8" w14:textId="77777777" w:rsidR="004A26A0" w:rsidRPr="00D859B3" w:rsidRDefault="004A26A0" w:rsidP="004A26A0">
            <w:pPr>
              <w:pStyle w:val="ListParagraph"/>
              <w:spacing w:after="0" w:line="360" w:lineRule="auto"/>
              <w:ind w:left="0"/>
              <w:rPr>
                <w:lang w:val="en-US"/>
              </w:rPr>
            </w:pPr>
            <w:r w:rsidRPr="00D859B3">
              <w:rPr>
                <w:sz w:val="20"/>
                <w:szCs w:val="20"/>
                <w:lang w:val="en-US"/>
              </w:rPr>
              <w:t>The detected adhesive droplets are excluded from the evaluation and do not appear in the excel output file.</w:t>
            </w:r>
          </w:p>
          <w:p w14:paraId="61CB7965" w14:textId="77777777" w:rsidR="004A26A0" w:rsidRPr="00D859B3" w:rsidRDefault="004A26A0" w:rsidP="004A26A0">
            <w:pPr>
              <w:pStyle w:val="ListParagraph"/>
              <w:spacing w:after="0" w:line="360" w:lineRule="auto"/>
              <w:ind w:left="0"/>
              <w:rPr>
                <w:lang w:val="en-US"/>
              </w:rPr>
            </w:pPr>
            <w:r w:rsidRPr="00D859B3">
              <w:rPr>
                <w:sz w:val="20"/>
                <w:szCs w:val="20"/>
                <w:lang w:val="en-US"/>
              </w:rPr>
              <w:t>Marking color is orange.</w:t>
            </w:r>
          </w:p>
          <w:p w14:paraId="55FD1113" w14:textId="48DEE55C" w:rsidR="004A26A0" w:rsidRPr="00D859B3" w:rsidRDefault="004A26A0" w:rsidP="004A26A0">
            <w:pPr>
              <w:pStyle w:val="ListParagraph"/>
              <w:spacing w:after="0" w:line="360" w:lineRule="auto"/>
              <w:ind w:left="0"/>
              <w:rPr>
                <w:lang w:val="en-US"/>
              </w:rPr>
            </w:pPr>
            <w:r w:rsidRPr="00D859B3">
              <w:rPr>
                <w:sz w:val="20"/>
                <w:szCs w:val="20"/>
                <w:lang w:val="en-US"/>
              </w:rPr>
              <w:t>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654" w:type="dxa"/>
          </w:tcPr>
          <w:p w14:paraId="6884E9A1"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False</w:t>
            </w:r>
          </w:p>
        </w:tc>
      </w:tr>
      <w:tr w:rsidR="004A26A0" w:rsidRPr="00D859B3" w14:paraId="5A8D2DF0" w14:textId="77777777" w:rsidTr="00067AEB">
        <w:tc>
          <w:tcPr>
            <w:tcW w:w="3979" w:type="dxa"/>
            <w:tcBorders>
              <w:top w:val="nil"/>
            </w:tcBorders>
          </w:tcPr>
          <w:p w14:paraId="006818A0" w14:textId="0B84236F"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save_coordinates</w:t>
            </w:r>
            <w:r w:rsidR="00067AEB">
              <w:rPr>
                <w:color w:val="000000" w:themeColor="text1"/>
                <w:sz w:val="20"/>
                <w:szCs w:val="20"/>
                <w:lang w:val="en-US"/>
              </w:rPr>
              <w:t>=</w:t>
            </w:r>
            <w:r w:rsidRPr="00D859B3">
              <w:rPr>
                <w:color w:val="000000" w:themeColor="text1"/>
                <w:sz w:val="20"/>
                <w:szCs w:val="20"/>
                <w:lang w:val="en-US"/>
              </w:rPr>
              <w:t>&lt;Boolean&gt;</w:t>
            </w:r>
          </w:p>
        </w:tc>
        <w:tc>
          <w:tcPr>
            <w:tcW w:w="3484" w:type="dxa"/>
            <w:tcBorders>
              <w:top w:val="nil"/>
            </w:tcBorders>
          </w:tcPr>
          <w:p w14:paraId="34856514" w14:textId="30906D5B" w:rsidR="004A26A0" w:rsidRPr="00D859B3" w:rsidRDefault="004A26A0" w:rsidP="004A26A0">
            <w:pPr>
              <w:pStyle w:val="ListParagraph"/>
              <w:spacing w:after="0" w:line="360" w:lineRule="auto"/>
              <w:ind w:left="0"/>
              <w:rPr>
                <w:sz w:val="20"/>
                <w:szCs w:val="20"/>
                <w:lang w:val="en-US"/>
              </w:rPr>
            </w:pPr>
            <w:r w:rsidRPr="00D859B3">
              <w:rPr>
                <w:sz w:val="20"/>
                <w:szCs w:val="20"/>
                <w:lang w:val="en-US"/>
              </w:rPr>
              <w:t>Save coordinates of detected adhesive droplets in excel output file? True</w:t>
            </w:r>
            <w:r w:rsidR="00067AEB">
              <w:rPr>
                <w:sz w:val="20"/>
                <w:szCs w:val="20"/>
                <w:lang w:val="en-US"/>
              </w:rPr>
              <w:t>=</w:t>
            </w:r>
            <w:r w:rsidRPr="00D859B3">
              <w:rPr>
                <w:sz w:val="20"/>
                <w:szCs w:val="20"/>
                <w:lang w:val="en-US"/>
              </w:rPr>
              <w:t>yes, False</w:t>
            </w:r>
            <w:r w:rsidR="00067AEB">
              <w:rPr>
                <w:sz w:val="20"/>
                <w:szCs w:val="20"/>
                <w:lang w:val="en-US"/>
              </w:rPr>
              <w:t>=</w:t>
            </w:r>
            <w:r w:rsidRPr="00D859B3">
              <w:rPr>
                <w:sz w:val="20"/>
                <w:szCs w:val="20"/>
                <w:lang w:val="en-US"/>
              </w:rPr>
              <w:t>no</w:t>
            </w:r>
          </w:p>
        </w:tc>
        <w:tc>
          <w:tcPr>
            <w:tcW w:w="1654" w:type="dxa"/>
            <w:tcBorders>
              <w:top w:val="nil"/>
            </w:tcBorders>
          </w:tcPr>
          <w:p w14:paraId="7C837785"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False</w:t>
            </w:r>
          </w:p>
        </w:tc>
      </w:tr>
      <w:tr w:rsidR="004A26A0" w:rsidRPr="00D859B3" w14:paraId="5217BA32" w14:textId="77777777" w:rsidTr="00067AEB">
        <w:tc>
          <w:tcPr>
            <w:tcW w:w="3979" w:type="dxa"/>
            <w:tcBorders>
              <w:top w:val="nil"/>
            </w:tcBorders>
          </w:tcPr>
          <w:p w14:paraId="75283D81" w14:textId="76EF8BE8"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min_velocity</w:t>
            </w:r>
            <w:r w:rsidR="00067AEB">
              <w:rPr>
                <w:color w:val="000000" w:themeColor="text1"/>
                <w:sz w:val="20"/>
                <w:szCs w:val="20"/>
                <w:lang w:val="en-US"/>
              </w:rPr>
              <w:t>=</w:t>
            </w:r>
            <w:r w:rsidRPr="00D859B3">
              <w:rPr>
                <w:color w:val="000000" w:themeColor="text1"/>
                <w:sz w:val="20"/>
                <w:szCs w:val="20"/>
                <w:lang w:val="en-US"/>
              </w:rPr>
              <w:t>&lt;Double&gt;</w:t>
            </w:r>
          </w:p>
        </w:tc>
        <w:tc>
          <w:tcPr>
            <w:tcW w:w="3484" w:type="dxa"/>
            <w:tcBorders>
              <w:top w:val="nil"/>
            </w:tcBorders>
          </w:tcPr>
          <w:p w14:paraId="23CC7E98"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Minimum velocity: threshold to filter adhesive droplets minimum distance [% of droplet mean diameter] that a droplet has to travel between 2 frames</w:t>
            </w:r>
          </w:p>
        </w:tc>
        <w:tc>
          <w:tcPr>
            <w:tcW w:w="1654" w:type="dxa"/>
            <w:tcBorders>
              <w:top w:val="nil"/>
            </w:tcBorders>
          </w:tcPr>
          <w:p w14:paraId="77214317"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0.3</w:t>
            </w:r>
          </w:p>
        </w:tc>
      </w:tr>
      <w:tr w:rsidR="004A26A0" w:rsidRPr="00D859B3" w14:paraId="510A4EF2" w14:textId="77777777" w:rsidTr="00067AEB">
        <w:tc>
          <w:tcPr>
            <w:tcW w:w="3979" w:type="dxa"/>
            <w:tcBorders>
              <w:top w:val="nil"/>
            </w:tcBorders>
          </w:tcPr>
          <w:p w14:paraId="734EFF48" w14:textId="7FBB4674"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min_size_diff</w:t>
            </w:r>
            <w:r w:rsidR="00067AEB">
              <w:rPr>
                <w:color w:val="000000" w:themeColor="text1"/>
                <w:sz w:val="20"/>
                <w:szCs w:val="20"/>
                <w:lang w:val="en-US"/>
              </w:rPr>
              <w:t>=</w:t>
            </w:r>
            <w:r w:rsidRPr="00D859B3">
              <w:rPr>
                <w:color w:val="000000" w:themeColor="text1"/>
                <w:sz w:val="20"/>
                <w:szCs w:val="20"/>
                <w:lang w:val="en-US"/>
              </w:rPr>
              <w:t>&lt;Double&gt;</w:t>
            </w:r>
          </w:p>
        </w:tc>
        <w:tc>
          <w:tcPr>
            <w:tcW w:w="3484" w:type="dxa"/>
            <w:tcBorders>
              <w:top w:val="nil"/>
            </w:tcBorders>
          </w:tcPr>
          <w:p w14:paraId="38A4554F"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Minimum size difference: threshold to filter adhesive droplets [%] to be considered a different droplet</w:t>
            </w:r>
          </w:p>
        </w:tc>
        <w:tc>
          <w:tcPr>
            <w:tcW w:w="1654" w:type="dxa"/>
            <w:tcBorders>
              <w:top w:val="nil"/>
            </w:tcBorders>
          </w:tcPr>
          <w:p w14:paraId="13697DC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0.3</w:t>
            </w:r>
          </w:p>
        </w:tc>
      </w:tr>
      <w:tr w:rsidR="004A26A0" w:rsidRPr="00D859B3" w14:paraId="29500A77" w14:textId="77777777" w:rsidTr="00067AEB">
        <w:tc>
          <w:tcPr>
            <w:tcW w:w="3979" w:type="dxa"/>
            <w:tcBorders>
              <w:top w:val="nil"/>
            </w:tcBorders>
          </w:tcPr>
          <w:p w14:paraId="13838118" w14:textId="3D67BD4D"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n_images_compared</w:t>
            </w:r>
            <w:r w:rsidR="00067AEB">
              <w:rPr>
                <w:color w:val="000000" w:themeColor="text1"/>
                <w:sz w:val="20"/>
                <w:szCs w:val="20"/>
                <w:lang w:val="en-US"/>
              </w:rPr>
              <w:t>=</w:t>
            </w:r>
            <w:r w:rsidRPr="00D859B3">
              <w:rPr>
                <w:color w:val="000000" w:themeColor="text1"/>
                <w:sz w:val="20"/>
                <w:szCs w:val="20"/>
                <w:lang w:val="en-US"/>
              </w:rPr>
              <w:t>&lt;Integer&gt;</w:t>
            </w:r>
          </w:p>
        </w:tc>
        <w:tc>
          <w:tcPr>
            <w:tcW w:w="3484" w:type="dxa"/>
            <w:tcBorders>
              <w:top w:val="nil"/>
            </w:tcBorders>
          </w:tcPr>
          <w:p w14:paraId="36FC2DC4"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Number of images that are being compared. This is necessary because adhesive droplets may not get detected every frame.</w:t>
            </w:r>
          </w:p>
        </w:tc>
        <w:tc>
          <w:tcPr>
            <w:tcW w:w="1654" w:type="dxa"/>
            <w:tcBorders>
              <w:top w:val="nil"/>
            </w:tcBorders>
          </w:tcPr>
          <w:p w14:paraId="03748CF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3</w:t>
            </w:r>
          </w:p>
        </w:tc>
      </w:tr>
      <w:tr w:rsidR="004A26A0" w:rsidRPr="00D859B3" w14:paraId="334486DF" w14:textId="77777777" w:rsidTr="00067AEB">
        <w:tc>
          <w:tcPr>
            <w:tcW w:w="3979" w:type="dxa"/>
            <w:tcBorders>
              <w:top w:val="nil"/>
            </w:tcBorders>
          </w:tcPr>
          <w:p w14:paraId="7EAE35F1" w14:textId="6134FF0D"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n_adhesive_high</w:t>
            </w:r>
            <w:r w:rsidR="00067AEB">
              <w:rPr>
                <w:color w:val="000000" w:themeColor="text1"/>
                <w:sz w:val="20"/>
                <w:szCs w:val="20"/>
                <w:lang w:val="en-US"/>
              </w:rPr>
              <w:t>=</w:t>
            </w:r>
            <w:r w:rsidRPr="00D859B3">
              <w:rPr>
                <w:color w:val="000000" w:themeColor="text1"/>
                <w:sz w:val="20"/>
                <w:szCs w:val="20"/>
                <w:lang w:val="en-US"/>
              </w:rPr>
              <w:t>&lt;Integer&gt;</w:t>
            </w:r>
          </w:p>
          <w:p w14:paraId="7C586006" w14:textId="5A63E289"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n_adhesive_low</w:t>
            </w:r>
            <w:r w:rsidR="00067AEB">
              <w:rPr>
                <w:color w:val="000000" w:themeColor="text1"/>
                <w:sz w:val="20"/>
                <w:szCs w:val="20"/>
                <w:lang w:val="en-US"/>
              </w:rPr>
              <w:t>=</w:t>
            </w:r>
            <w:r w:rsidRPr="00D859B3">
              <w:rPr>
                <w:color w:val="000000" w:themeColor="text1"/>
                <w:sz w:val="20"/>
                <w:szCs w:val="20"/>
                <w:lang w:val="en-US"/>
              </w:rPr>
              <w:t>&lt;Integer&gt;</w:t>
            </w:r>
          </w:p>
          <w:p w14:paraId="6568C196" w14:textId="4354CEC7"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low_distance_threshold</w:t>
            </w:r>
            <w:r w:rsidR="00067AEB">
              <w:rPr>
                <w:color w:val="000000" w:themeColor="text1"/>
                <w:sz w:val="20"/>
                <w:szCs w:val="20"/>
                <w:lang w:val="en-US"/>
              </w:rPr>
              <w:t>=</w:t>
            </w:r>
            <w:r w:rsidRPr="00D859B3">
              <w:rPr>
                <w:color w:val="000000" w:themeColor="text1"/>
                <w:sz w:val="20"/>
                <w:szCs w:val="20"/>
                <w:lang w:val="en-US"/>
              </w:rPr>
              <w:t>&lt;Double&gt;</w:t>
            </w:r>
          </w:p>
        </w:tc>
        <w:tc>
          <w:tcPr>
            <w:tcW w:w="3484" w:type="dxa"/>
            <w:tcBorders>
              <w:top w:val="nil"/>
            </w:tcBorders>
          </w:tcPr>
          <w:p w14:paraId="7ED7779F"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Number of times a droplet has to be detected at a similar position to be defined as adhesive.</w:t>
            </w:r>
          </w:p>
        </w:tc>
        <w:tc>
          <w:tcPr>
            <w:tcW w:w="1654" w:type="dxa"/>
            <w:tcBorders>
              <w:top w:val="nil"/>
            </w:tcBorders>
          </w:tcPr>
          <w:p w14:paraId="2B1510B0"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3</w:t>
            </w:r>
          </w:p>
          <w:p w14:paraId="622E089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2</w:t>
            </w:r>
          </w:p>
          <w:p w14:paraId="1B0BEB09"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0.05</w:t>
            </w:r>
          </w:p>
        </w:tc>
      </w:tr>
      <w:tr w:rsidR="004A26A0" w:rsidRPr="00D859B3" w14:paraId="215AAA36" w14:textId="77777777" w:rsidTr="00067AEB">
        <w:tc>
          <w:tcPr>
            <w:tcW w:w="3979" w:type="dxa"/>
            <w:tcBorders>
              <w:top w:val="nil"/>
            </w:tcBorders>
          </w:tcPr>
          <w:p w14:paraId="66F6E13E" w14:textId="7AB204ED"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edge_tolerance</w:t>
            </w:r>
            <w:r w:rsidR="00067AEB">
              <w:rPr>
                <w:color w:val="000000" w:themeColor="text1"/>
                <w:sz w:val="20"/>
                <w:szCs w:val="20"/>
                <w:lang w:val="en-US"/>
              </w:rPr>
              <w:t>=</w:t>
            </w:r>
            <w:r w:rsidRPr="00D859B3">
              <w:rPr>
                <w:color w:val="000000" w:themeColor="text1"/>
                <w:sz w:val="20"/>
                <w:szCs w:val="20"/>
                <w:lang w:val="en-US"/>
              </w:rPr>
              <w:t>&lt;Double&gt;</w:t>
            </w:r>
          </w:p>
        </w:tc>
        <w:tc>
          <w:tcPr>
            <w:tcW w:w="3484" w:type="dxa"/>
            <w:tcBorders>
              <w:top w:val="nil"/>
            </w:tcBorders>
          </w:tcPr>
          <w:p w14:paraId="282BE543"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Edge threshold: filter for image border intersecting droplets. Image border intersecting droplets are marked in color red.</w:t>
            </w:r>
          </w:p>
        </w:tc>
        <w:tc>
          <w:tcPr>
            <w:tcW w:w="1654" w:type="dxa"/>
            <w:tcBorders>
              <w:top w:val="nil"/>
            </w:tcBorders>
          </w:tcPr>
          <w:p w14:paraId="3706F7BC" w14:textId="77777777" w:rsidR="004A26A0" w:rsidRPr="00D859B3" w:rsidRDefault="004A26A0" w:rsidP="004A26A0">
            <w:pPr>
              <w:pStyle w:val="ListParagraph"/>
              <w:spacing w:after="0" w:line="360" w:lineRule="auto"/>
              <w:ind w:left="0"/>
              <w:rPr>
                <w:sz w:val="20"/>
                <w:szCs w:val="20"/>
                <w:lang w:val="en-US"/>
              </w:rPr>
            </w:pPr>
          </w:p>
        </w:tc>
      </w:tr>
      <w:tr w:rsidR="004A26A0" w:rsidRPr="00D859B3" w14:paraId="238A7955" w14:textId="77777777" w:rsidTr="00067AEB">
        <w:tc>
          <w:tcPr>
            <w:tcW w:w="3979" w:type="dxa"/>
            <w:tcBorders>
              <w:top w:val="nil"/>
            </w:tcBorders>
          </w:tcPr>
          <w:p w14:paraId="2E4094F6" w14:textId="6C8B24FE" w:rsidR="004A26A0" w:rsidRPr="00D859B3" w:rsidRDefault="004A26A0" w:rsidP="004A26A0">
            <w:pPr>
              <w:spacing w:after="0" w:line="360" w:lineRule="auto"/>
              <w:rPr>
                <w:color w:val="000000" w:themeColor="text1"/>
                <w:sz w:val="20"/>
                <w:szCs w:val="20"/>
                <w:lang w:val="en-US"/>
              </w:rPr>
            </w:pPr>
            <w:r w:rsidRPr="00D859B3">
              <w:rPr>
                <w:color w:val="000000" w:themeColor="text1"/>
                <w:sz w:val="20"/>
                <w:szCs w:val="20"/>
                <w:lang w:val="en-US"/>
              </w:rPr>
              <w:t>contrast</w:t>
            </w:r>
            <w:r w:rsidR="00067AEB">
              <w:rPr>
                <w:color w:val="000000" w:themeColor="text1"/>
                <w:sz w:val="20"/>
                <w:szCs w:val="20"/>
                <w:lang w:val="en-US"/>
              </w:rPr>
              <w:t>=</w:t>
            </w:r>
            <w:r w:rsidRPr="00D859B3">
              <w:rPr>
                <w:color w:val="000000" w:themeColor="text1"/>
                <w:sz w:val="20"/>
                <w:szCs w:val="20"/>
                <w:lang w:val="en-US"/>
              </w:rPr>
              <w:t>&lt;Integer&gt;</w:t>
            </w:r>
          </w:p>
        </w:tc>
        <w:tc>
          <w:tcPr>
            <w:tcW w:w="3484" w:type="dxa"/>
            <w:tcBorders>
              <w:top w:val="nil"/>
            </w:tcBorders>
          </w:tcPr>
          <w:p w14:paraId="7E9F75CF" w14:textId="5DCB6611" w:rsidR="004A26A0" w:rsidRPr="00D859B3" w:rsidRDefault="004A26A0" w:rsidP="004A26A0">
            <w:pPr>
              <w:pStyle w:val="ListParagraph"/>
              <w:spacing w:after="0" w:line="360" w:lineRule="auto"/>
              <w:ind w:left="0"/>
              <w:rPr>
                <w:sz w:val="20"/>
                <w:szCs w:val="20"/>
                <w:lang w:val="en-US"/>
              </w:rPr>
            </w:pPr>
            <w:r w:rsidRPr="00D859B3">
              <w:rPr>
                <w:sz w:val="20"/>
                <w:szCs w:val="20"/>
                <w:lang w:val="en-US"/>
              </w:rPr>
              <w:t>Use contrast adjustment? 0</w:t>
            </w:r>
            <w:r w:rsidR="00067AEB">
              <w:rPr>
                <w:sz w:val="20"/>
                <w:szCs w:val="20"/>
                <w:lang w:val="en-US"/>
              </w:rPr>
              <w:t>=</w:t>
            </w:r>
            <w:r w:rsidRPr="00D859B3">
              <w:rPr>
                <w:sz w:val="20"/>
                <w:szCs w:val="20"/>
                <w:lang w:val="en-US"/>
              </w:rPr>
              <w:t>no,</w:t>
            </w:r>
          </w:p>
          <w:p w14:paraId="46777B3D" w14:textId="23152041" w:rsidR="004A26A0" w:rsidRPr="00D859B3" w:rsidRDefault="004A26A0" w:rsidP="004A26A0">
            <w:pPr>
              <w:pStyle w:val="ListParagraph"/>
              <w:spacing w:after="0" w:line="360" w:lineRule="auto"/>
              <w:ind w:left="0"/>
              <w:rPr>
                <w:sz w:val="20"/>
                <w:szCs w:val="20"/>
                <w:lang w:val="en-US"/>
              </w:rPr>
            </w:pPr>
            <w:r w:rsidRPr="00D859B3">
              <w:rPr>
                <w:sz w:val="20"/>
                <w:szCs w:val="20"/>
                <w:lang w:val="en-US"/>
              </w:rPr>
              <w:t>1</w:t>
            </w:r>
            <w:r w:rsidR="00067AEB">
              <w:rPr>
                <w:sz w:val="20"/>
                <w:szCs w:val="20"/>
                <w:lang w:val="en-US"/>
              </w:rPr>
              <w:t>=</w:t>
            </w:r>
            <w:r w:rsidRPr="00D859B3">
              <w:rPr>
                <w:sz w:val="20"/>
                <w:szCs w:val="20"/>
                <w:lang w:val="en-US"/>
              </w:rPr>
              <w:t>contrast limited adaptive histogram equalization,</w:t>
            </w:r>
          </w:p>
          <w:p w14:paraId="70BFA282" w14:textId="4ED9A6FF" w:rsidR="004A26A0" w:rsidRPr="00D859B3" w:rsidRDefault="004A26A0" w:rsidP="004A26A0">
            <w:pPr>
              <w:pStyle w:val="ListParagraph"/>
              <w:spacing w:after="0" w:line="360" w:lineRule="auto"/>
              <w:ind w:left="0"/>
              <w:rPr>
                <w:sz w:val="20"/>
                <w:szCs w:val="20"/>
                <w:lang w:val="en-US"/>
              </w:rPr>
            </w:pPr>
            <w:r w:rsidRPr="00D859B3">
              <w:rPr>
                <w:sz w:val="20"/>
                <w:szCs w:val="20"/>
                <w:lang w:val="en-US"/>
              </w:rPr>
              <w:t>2</w:t>
            </w:r>
            <w:r w:rsidR="00067AEB">
              <w:rPr>
                <w:sz w:val="20"/>
                <w:szCs w:val="20"/>
                <w:lang w:val="en-US"/>
              </w:rPr>
              <w:t>=</w:t>
            </w:r>
            <w:r w:rsidRPr="00D859B3">
              <w:rPr>
                <w:sz w:val="20"/>
                <w:szCs w:val="20"/>
                <w:lang w:val="en-US"/>
              </w:rPr>
              <w:t>contrast stretching</w:t>
            </w:r>
          </w:p>
        </w:tc>
        <w:tc>
          <w:tcPr>
            <w:tcW w:w="1654" w:type="dxa"/>
            <w:tcBorders>
              <w:top w:val="nil"/>
            </w:tcBorders>
          </w:tcPr>
          <w:p w14:paraId="02CA3CC8" w14:textId="77777777" w:rsidR="004A26A0" w:rsidRPr="00D859B3" w:rsidRDefault="004A26A0" w:rsidP="004A26A0">
            <w:pPr>
              <w:pStyle w:val="ListParagraph"/>
              <w:spacing w:after="0" w:line="360" w:lineRule="auto"/>
              <w:ind w:left="0"/>
              <w:rPr>
                <w:sz w:val="20"/>
                <w:szCs w:val="20"/>
                <w:lang w:val="en-US"/>
              </w:rPr>
            </w:pPr>
            <w:r w:rsidRPr="00D859B3">
              <w:rPr>
                <w:sz w:val="20"/>
                <w:szCs w:val="20"/>
                <w:lang w:val="en-US"/>
              </w:rPr>
              <w:t>0</w:t>
            </w:r>
          </w:p>
        </w:tc>
      </w:tr>
    </w:tbl>
    <w:p w14:paraId="125D7FF6" w14:textId="77777777" w:rsidR="00E3713F" w:rsidRPr="00D859B3" w:rsidRDefault="00E3713F">
      <w:pPr>
        <w:rPr>
          <w:lang w:val="en-US"/>
        </w:rPr>
      </w:pPr>
      <w:bookmarkStart w:id="45" w:name="__RefHeading___Toc2882_3978699319"/>
      <w:bookmarkEnd w:id="45"/>
    </w:p>
    <w:sectPr w:rsidR="00E3713F" w:rsidRPr="00D859B3">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C6357A3"/>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128E782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052E5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1EE86375"/>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23ED6FF1"/>
    <w:multiLevelType w:val="multilevel"/>
    <w:tmpl w:val="7570CC30"/>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284"/>
        </w:tabs>
        <w:ind w:left="1146"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6" w15:restartNumberingAfterBreak="0">
    <w:nsid w:val="247710E3"/>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2BA80B2E"/>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B6131DB"/>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3C263D1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3F253501"/>
    <w:multiLevelType w:val="hybridMultilevel"/>
    <w:tmpl w:val="6E5C20C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42A351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46EF0E29"/>
    <w:multiLevelType w:val="multilevel"/>
    <w:tmpl w:val="DA14AA9A"/>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93D7DF9"/>
    <w:multiLevelType w:val="hybridMultilevel"/>
    <w:tmpl w:val="7924BBEE"/>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F03625C"/>
    <w:multiLevelType w:val="multilevel"/>
    <w:tmpl w:val="DE0038C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6E1791"/>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565B1E25"/>
    <w:multiLevelType w:val="hybridMultilevel"/>
    <w:tmpl w:val="7924BBEE"/>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9CB0E30"/>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5E0C37AA"/>
    <w:multiLevelType w:val="multilevel"/>
    <w:tmpl w:val="6366D5CA"/>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143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9" w15:restartNumberingAfterBreak="0">
    <w:nsid w:val="63A621B9"/>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D830D0B"/>
    <w:multiLevelType w:val="hybridMultilevel"/>
    <w:tmpl w:val="C57CC2D2"/>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E197C17"/>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77BA7424"/>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795200D4"/>
    <w:multiLevelType w:val="hybridMultilevel"/>
    <w:tmpl w:val="7924BBEE"/>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FDB57A1"/>
    <w:multiLevelType w:val="multilevel"/>
    <w:tmpl w:val="0407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abstractNumId w:val="18"/>
  </w:num>
  <w:num w:numId="2">
    <w:abstractNumId w:val="7"/>
  </w:num>
  <w:num w:numId="3">
    <w:abstractNumId w:val="2"/>
  </w:num>
  <w:num w:numId="4">
    <w:abstractNumId w:val="9"/>
  </w:num>
  <w:num w:numId="5">
    <w:abstractNumId w:val="6"/>
  </w:num>
  <w:num w:numId="6">
    <w:abstractNumId w:val="1"/>
  </w:num>
  <w:num w:numId="7">
    <w:abstractNumId w:val="19"/>
  </w:num>
  <w:num w:numId="8">
    <w:abstractNumId w:val="21"/>
  </w:num>
  <w:num w:numId="9">
    <w:abstractNumId w:val="15"/>
  </w:num>
  <w:num w:numId="10">
    <w:abstractNumId w:val="12"/>
  </w:num>
  <w:num w:numId="11">
    <w:abstractNumId w:val="8"/>
  </w:num>
  <w:num w:numId="12">
    <w:abstractNumId w:val="24"/>
  </w:num>
  <w:num w:numId="13">
    <w:abstractNumId w:val="22"/>
  </w:num>
  <w:num w:numId="14">
    <w:abstractNumId w:val="23"/>
  </w:num>
  <w:num w:numId="15">
    <w:abstractNumId w:val="10"/>
  </w:num>
  <w:num w:numId="16">
    <w:abstractNumId w:val="16"/>
  </w:num>
  <w:num w:numId="17">
    <w:abstractNumId w:val="14"/>
  </w:num>
  <w:num w:numId="18">
    <w:abstractNumId w:val="13"/>
  </w:num>
  <w:num w:numId="19">
    <w:abstractNumId w:val="17"/>
  </w:num>
  <w:num w:numId="20">
    <w:abstractNumId w:val="0"/>
  </w:num>
  <w:num w:numId="21">
    <w:abstractNumId w:val="20"/>
  </w:num>
  <w:num w:numId="22">
    <w:abstractNumId w:val="4"/>
  </w:num>
  <w:num w:numId="23">
    <w:abstractNumId w:val="5"/>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13F"/>
    <w:rsid w:val="00051E96"/>
    <w:rsid w:val="00067AEB"/>
    <w:rsid w:val="000C3CBA"/>
    <w:rsid w:val="000E7CAA"/>
    <w:rsid w:val="001041CE"/>
    <w:rsid w:val="001D3265"/>
    <w:rsid w:val="00212467"/>
    <w:rsid w:val="00287017"/>
    <w:rsid w:val="003160D7"/>
    <w:rsid w:val="00362D56"/>
    <w:rsid w:val="003647CC"/>
    <w:rsid w:val="0038321D"/>
    <w:rsid w:val="003A344D"/>
    <w:rsid w:val="004565EA"/>
    <w:rsid w:val="004A26A0"/>
    <w:rsid w:val="00541279"/>
    <w:rsid w:val="00586B8A"/>
    <w:rsid w:val="005F7217"/>
    <w:rsid w:val="006150D7"/>
    <w:rsid w:val="00655EB4"/>
    <w:rsid w:val="00657064"/>
    <w:rsid w:val="006613DB"/>
    <w:rsid w:val="00662311"/>
    <w:rsid w:val="0068709D"/>
    <w:rsid w:val="006947AB"/>
    <w:rsid w:val="007502B9"/>
    <w:rsid w:val="00753E34"/>
    <w:rsid w:val="00754824"/>
    <w:rsid w:val="007E10BC"/>
    <w:rsid w:val="00823646"/>
    <w:rsid w:val="00850A82"/>
    <w:rsid w:val="00857807"/>
    <w:rsid w:val="008F4B5D"/>
    <w:rsid w:val="0095524A"/>
    <w:rsid w:val="009F210E"/>
    <w:rsid w:val="00A978BE"/>
    <w:rsid w:val="00AA34CB"/>
    <w:rsid w:val="00BC3110"/>
    <w:rsid w:val="00C07E41"/>
    <w:rsid w:val="00CA5787"/>
    <w:rsid w:val="00CB6AF4"/>
    <w:rsid w:val="00CC051C"/>
    <w:rsid w:val="00D859B3"/>
    <w:rsid w:val="00DC0FFD"/>
    <w:rsid w:val="00E01D27"/>
    <w:rsid w:val="00E3713F"/>
    <w:rsid w:val="00E5044A"/>
    <w:rsid w:val="00E554BE"/>
    <w:rsid w:val="00EA7AD3"/>
    <w:rsid w:val="00F14EF2"/>
    <w:rsid w:val="00F4718B"/>
    <w:rsid w:val="00F967BD"/>
    <w:rsid w:val="00FD26FB"/>
    <w:rsid w:val="00FD2CA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99FCF"/>
  <w15:docId w15:val="{6E2497EF-F9E1-46EC-9E29-A0F02E66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160933"/>
    <w:pPr>
      <w:keepNext/>
      <w:keepLines/>
      <w:numPr>
        <w:numId w:val="23"/>
      </w:numPr>
      <w:spacing w:before="480" w:after="200"/>
      <w:outlineLvl w:val="0"/>
    </w:pPr>
    <w:rPr>
      <w:rFonts w:eastAsia="Arial"/>
      <w:b/>
      <w:sz w:val="36"/>
      <w:szCs w:val="40"/>
    </w:rPr>
  </w:style>
  <w:style w:type="paragraph" w:styleId="Heading2">
    <w:name w:val="heading 2"/>
    <w:basedOn w:val="Normal"/>
    <w:next w:val="Normal"/>
    <w:link w:val="Heading2Char"/>
    <w:uiPriority w:val="9"/>
    <w:unhideWhenUsed/>
    <w:qFormat/>
    <w:rsid w:val="00160933"/>
    <w:pPr>
      <w:keepNext/>
      <w:keepLines/>
      <w:numPr>
        <w:ilvl w:val="1"/>
        <w:numId w:val="23"/>
      </w:numPr>
      <w:spacing w:before="360" w:after="200"/>
      <w:outlineLvl w:val="1"/>
    </w:pPr>
    <w:rPr>
      <w:rFonts w:eastAsia="Arial"/>
      <w:b/>
      <w:sz w:val="32"/>
    </w:rPr>
  </w:style>
  <w:style w:type="paragraph" w:styleId="Heading3">
    <w:name w:val="heading 3"/>
    <w:basedOn w:val="Normal"/>
    <w:next w:val="Normal"/>
    <w:link w:val="Heading3Char"/>
    <w:uiPriority w:val="9"/>
    <w:unhideWhenUsed/>
    <w:qFormat/>
    <w:rsid w:val="00160933"/>
    <w:pPr>
      <w:keepNext/>
      <w:keepLines/>
      <w:numPr>
        <w:ilvl w:val="2"/>
        <w:numId w:val="23"/>
      </w:numPr>
      <w:spacing w:before="320" w:after="200"/>
      <w:outlineLvl w:val="2"/>
    </w:pPr>
    <w:rPr>
      <w:rFonts w:eastAsia="Arial"/>
      <w:b/>
      <w:sz w:val="28"/>
      <w:szCs w:val="30"/>
    </w:rPr>
  </w:style>
  <w:style w:type="paragraph" w:styleId="Heading4">
    <w:name w:val="heading 4"/>
    <w:basedOn w:val="Normal"/>
    <w:next w:val="Normal"/>
    <w:link w:val="Heading4Char"/>
    <w:uiPriority w:val="9"/>
    <w:unhideWhenUsed/>
    <w:qFormat/>
    <w:pPr>
      <w:keepNext/>
      <w:keepLines/>
      <w:numPr>
        <w:ilvl w:val="3"/>
        <w:numId w:val="23"/>
      </w:numPr>
      <w:spacing w:before="320" w:after="200"/>
      <w:outlineLvl w:val="3"/>
    </w:pPr>
    <w:rPr>
      <w:rFonts w:eastAsia="Arial"/>
      <w:b/>
      <w:bCs/>
      <w:sz w:val="26"/>
      <w:szCs w:val="26"/>
    </w:rPr>
  </w:style>
  <w:style w:type="paragraph" w:styleId="Heading5">
    <w:name w:val="heading 5"/>
    <w:basedOn w:val="Normal"/>
    <w:next w:val="Normal"/>
    <w:link w:val="Heading5Char"/>
    <w:uiPriority w:val="9"/>
    <w:unhideWhenUsed/>
    <w:qFormat/>
    <w:pPr>
      <w:keepNext/>
      <w:keepLines/>
      <w:numPr>
        <w:ilvl w:val="4"/>
        <w:numId w:val="23"/>
      </w:numPr>
      <w:spacing w:before="320" w:after="200"/>
      <w:outlineLvl w:val="4"/>
    </w:pPr>
    <w:rPr>
      <w:rFonts w:eastAsia="Arial"/>
      <w:b/>
      <w:bCs/>
    </w:rPr>
  </w:style>
  <w:style w:type="paragraph" w:styleId="Heading6">
    <w:name w:val="heading 6"/>
    <w:basedOn w:val="Normal"/>
    <w:next w:val="Normal"/>
    <w:link w:val="Heading6Char"/>
    <w:uiPriority w:val="9"/>
    <w:unhideWhenUsed/>
    <w:qFormat/>
    <w:pPr>
      <w:keepNext/>
      <w:keepLines/>
      <w:numPr>
        <w:ilvl w:val="5"/>
        <w:numId w:val="23"/>
      </w:numPr>
      <w:spacing w:before="320" w:after="200"/>
      <w:outlineLvl w:val="5"/>
    </w:pPr>
    <w:rPr>
      <w:rFonts w:eastAsia="Arial"/>
      <w:b/>
      <w:bCs/>
    </w:rPr>
  </w:style>
  <w:style w:type="paragraph" w:styleId="Heading7">
    <w:name w:val="heading 7"/>
    <w:basedOn w:val="Normal"/>
    <w:next w:val="Normal"/>
    <w:link w:val="Heading7Char"/>
    <w:uiPriority w:val="9"/>
    <w:unhideWhenUsed/>
    <w:qFormat/>
    <w:pPr>
      <w:keepNext/>
      <w:keepLines/>
      <w:numPr>
        <w:ilvl w:val="6"/>
        <w:numId w:val="23"/>
      </w:numPr>
      <w:spacing w:before="320" w:after="200"/>
      <w:outlineLvl w:val="6"/>
    </w:pPr>
    <w:rPr>
      <w:rFonts w:eastAsia="Arial"/>
      <w:b/>
      <w:bCs/>
      <w:i/>
      <w:iCs/>
    </w:rPr>
  </w:style>
  <w:style w:type="paragraph" w:styleId="Heading8">
    <w:name w:val="heading 8"/>
    <w:basedOn w:val="Normal"/>
    <w:next w:val="Normal"/>
    <w:link w:val="Heading8Char"/>
    <w:uiPriority w:val="9"/>
    <w:unhideWhenUsed/>
    <w:qFormat/>
    <w:pPr>
      <w:keepNext/>
      <w:keepLines/>
      <w:numPr>
        <w:ilvl w:val="7"/>
        <w:numId w:val="23"/>
      </w:numPr>
      <w:spacing w:before="320" w:after="200"/>
      <w:outlineLvl w:val="7"/>
    </w:pPr>
    <w:rPr>
      <w:rFonts w:eastAsia="Arial"/>
      <w:i/>
      <w:iCs/>
    </w:rPr>
  </w:style>
  <w:style w:type="paragraph" w:styleId="Heading9">
    <w:name w:val="heading 9"/>
    <w:basedOn w:val="Normal"/>
    <w:next w:val="Normal"/>
    <w:link w:val="Heading9Char"/>
    <w:uiPriority w:val="9"/>
    <w:unhideWhenUsed/>
    <w:qFormat/>
    <w:pPr>
      <w:keepNext/>
      <w:keepLines/>
      <w:numPr>
        <w:ilvl w:val="8"/>
        <w:numId w:val="23"/>
      </w:numPr>
      <w:spacing w:before="320" w:after="200"/>
      <w:outlineLvl w:val="8"/>
    </w:pPr>
    <w:rPr>
      <w:rFonts w:eastAsia="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160933"/>
    <w:rPr>
      <w:rFonts w:eastAsia="Arial"/>
      <w:b/>
      <w:sz w:val="36"/>
      <w:szCs w:val="40"/>
    </w:rPr>
  </w:style>
  <w:style w:type="character" w:customStyle="1" w:styleId="Heading2Char">
    <w:name w:val="Heading 2 Char"/>
    <w:basedOn w:val="DefaultParagraphFont"/>
    <w:link w:val="Heading2"/>
    <w:uiPriority w:val="9"/>
    <w:qFormat/>
    <w:rsid w:val="00160933"/>
    <w:rPr>
      <w:rFonts w:eastAsia="Arial"/>
      <w:b/>
      <w:sz w:val="32"/>
    </w:rPr>
  </w:style>
  <w:style w:type="character" w:customStyle="1" w:styleId="Heading3Char">
    <w:name w:val="Heading 3 Char"/>
    <w:basedOn w:val="DefaultParagraphFont"/>
    <w:link w:val="Heading3"/>
    <w:uiPriority w:val="9"/>
    <w:qFormat/>
    <w:rsid w:val="00160933"/>
    <w:rPr>
      <w:rFonts w:eastAsia="Arial"/>
      <w:b/>
      <w:sz w:val="28"/>
      <w:szCs w:val="30"/>
    </w:rPr>
  </w:style>
  <w:style w:type="character" w:customStyle="1" w:styleId="Heading4Char">
    <w:name w:val="Heading 4 Char"/>
    <w:basedOn w:val="DefaultParagraphFont"/>
    <w:link w:val="Heading4"/>
    <w:uiPriority w:val="9"/>
    <w:qFormat/>
    <w:rPr>
      <w:rFonts w:eastAsia="Arial"/>
      <w:b/>
      <w:bCs/>
      <w:sz w:val="26"/>
      <w:szCs w:val="26"/>
    </w:rPr>
  </w:style>
  <w:style w:type="character" w:customStyle="1" w:styleId="Heading5Char">
    <w:name w:val="Heading 5 Char"/>
    <w:basedOn w:val="DefaultParagraphFont"/>
    <w:link w:val="Heading5"/>
    <w:uiPriority w:val="9"/>
    <w:qFormat/>
    <w:rPr>
      <w:rFonts w:eastAsia="Arial"/>
      <w:b/>
      <w:bCs/>
    </w:rPr>
  </w:style>
  <w:style w:type="character" w:customStyle="1" w:styleId="Heading6Char">
    <w:name w:val="Heading 6 Char"/>
    <w:basedOn w:val="DefaultParagraphFont"/>
    <w:link w:val="Heading6"/>
    <w:uiPriority w:val="9"/>
    <w:qFormat/>
    <w:rPr>
      <w:rFonts w:eastAsia="Arial"/>
      <w:b/>
      <w:bCs/>
    </w:rPr>
  </w:style>
  <w:style w:type="character" w:customStyle="1" w:styleId="Heading7Char">
    <w:name w:val="Heading 7 Char"/>
    <w:basedOn w:val="DefaultParagraphFont"/>
    <w:link w:val="Heading7"/>
    <w:uiPriority w:val="9"/>
    <w:qFormat/>
    <w:rPr>
      <w:rFonts w:eastAsia="Arial"/>
      <w:b/>
      <w:bCs/>
      <w:i/>
      <w:iCs/>
    </w:rPr>
  </w:style>
  <w:style w:type="character" w:customStyle="1" w:styleId="Heading8Char">
    <w:name w:val="Heading 8 Char"/>
    <w:basedOn w:val="DefaultParagraphFont"/>
    <w:link w:val="Heading8"/>
    <w:uiPriority w:val="9"/>
    <w:qFormat/>
    <w:rPr>
      <w:rFonts w:eastAsia="Arial"/>
      <w:i/>
      <w:iCs/>
    </w:rPr>
  </w:style>
  <w:style w:type="character" w:customStyle="1" w:styleId="Heading9Char">
    <w:name w:val="Heading 9 Char"/>
    <w:basedOn w:val="DefaultParagraphFont"/>
    <w:link w:val="Heading9"/>
    <w:uiPriority w:val="9"/>
    <w:qFormat/>
    <w:rPr>
      <w:rFonts w:eastAsia="Arial"/>
      <w:i/>
      <w:iCs/>
      <w:sz w:val="21"/>
      <w:szCs w:val="21"/>
    </w:rPr>
  </w:style>
  <w:style w:type="character" w:customStyle="1" w:styleId="TitleChar">
    <w:name w:val="Title Char"/>
    <w:basedOn w:val="DefaultParagraphFont"/>
    <w:link w:val="Title"/>
    <w:uiPriority w:val="10"/>
    <w:qFormat/>
    <w:rPr>
      <w:sz w:val="48"/>
      <w:szCs w:val="48"/>
    </w:rPr>
  </w:style>
  <w:style w:type="character" w:customStyle="1" w:styleId="SubtitleChar">
    <w:name w:val="Subtitle Char"/>
    <w:basedOn w:val="DefaultParagraphFont"/>
    <w:link w:val="Subtitle"/>
    <w:uiPriority w:val="11"/>
    <w:qFormat/>
    <w:rPr>
      <w:sz w:val="24"/>
      <w:szCs w:val="24"/>
    </w:rPr>
  </w:style>
  <w:style w:type="character" w:customStyle="1" w:styleId="QuoteChar">
    <w:name w:val="Quote Char"/>
    <w:link w:val="Quote"/>
    <w:uiPriority w:val="29"/>
    <w:qFormat/>
    <w:rPr>
      <w:i/>
    </w:rPr>
  </w:style>
  <w:style w:type="character" w:customStyle="1" w:styleId="IntenseQuoteChar">
    <w:name w:val="Intense Quote Char"/>
    <w:link w:val="IntenseQuote"/>
    <w:uiPriority w:val="30"/>
    <w:qFormat/>
    <w:rPr>
      <w: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uiPriority w:val="99"/>
    <w:qFormat/>
  </w:style>
  <w:style w:type="character" w:customStyle="1" w:styleId="FooterChar1">
    <w:name w:val="Footer Char1"/>
    <w:link w:val="Footer"/>
    <w:uiPriority w:val="99"/>
    <w:qFormat/>
  </w:style>
  <w:style w:type="character" w:customStyle="1" w:styleId="FootnoteTextChar">
    <w:name w:val="Footnote Text Char"/>
    <w:uiPriority w:val="99"/>
    <w:qFormat/>
    <w:rPr>
      <w:sz w:val="18"/>
    </w:rPr>
  </w:style>
  <w:style w:type="character" w:customStyle="1" w:styleId="EndnoteTextChar">
    <w:name w:val="Endnote Text Char"/>
    <w:link w:val="EndnoteText"/>
    <w:uiPriority w:val="99"/>
    <w:qFormat/>
    <w:rPr>
      <w:sz w:val="20"/>
    </w:rPr>
  </w:style>
  <w:style w:type="character" w:customStyle="1" w:styleId="Endnotenzeichen">
    <w:name w:val="Endnotenzeichen"/>
    <w:uiPriority w:val="99"/>
    <w:semiHidden/>
    <w:unhideWhenUsed/>
    <w:qFormat/>
    <w:rPr>
      <w:vertAlign w:val="superscript"/>
    </w:rPr>
  </w:style>
  <w:style w:type="character" w:styleId="EndnoteReference">
    <w:name w:val="endnote reference"/>
    <w:rPr>
      <w:vertAlign w:val="superscript"/>
    </w:rPr>
  </w:style>
  <w:style w:type="character" w:styleId="Hyperlink">
    <w:name w:val="Hyperlink"/>
    <w:basedOn w:val="DefaultParagraphFont"/>
    <w:uiPriority w:val="99"/>
    <w:unhideWhenUsed/>
    <w:rPr>
      <w:color w:val="0000FF"/>
      <w:u w:val="single"/>
    </w:rPr>
  </w:style>
  <w:style w:type="character" w:customStyle="1" w:styleId="FootnoteTextChar1">
    <w:name w:val="Footnote Text Char1"/>
    <w:basedOn w:val="DefaultParagraphFont"/>
    <w:link w:val="FootnoteText"/>
    <w:uiPriority w:val="99"/>
    <w:semiHidden/>
    <w:qFormat/>
    <w:rPr>
      <w:sz w:val="20"/>
      <w:szCs w:val="20"/>
    </w:rPr>
  </w:style>
  <w:style w:type="character" w:customStyle="1" w:styleId="Funotenzeichen">
    <w:name w:val="Fußnotenzeichen"/>
    <w:uiPriority w:val="99"/>
    <w:semiHidden/>
    <w:unhideWhenUsed/>
    <w:qFormat/>
    <w:rPr>
      <w:vertAlign w:val="superscript"/>
    </w:rPr>
  </w:style>
  <w:style w:type="character" w:styleId="FootnoteReference">
    <w:name w:val="footnote reference"/>
    <w:rPr>
      <w:vertAlign w:val="superscript"/>
    </w:rPr>
  </w:style>
  <w:style w:type="character" w:styleId="FollowedHyperlink">
    <w:name w:val="FollowedHyperlink"/>
    <w:basedOn w:val="DefaultParagraphFont"/>
    <w:uiPriority w:val="99"/>
    <w:semiHidden/>
    <w:unhideWhenUsed/>
    <w:rPr>
      <w:color w:val="954F72" w:themeColor="followedHyperlink"/>
      <w:u w:val="single"/>
    </w:rPr>
  </w:style>
  <w:style w:type="character" w:styleId="CommentReference">
    <w:name w:val="annotation reference"/>
    <w:basedOn w:val="DefaultParagraphFont"/>
    <w:uiPriority w:val="99"/>
    <w:semiHidden/>
    <w:unhideWhenUsed/>
    <w:qFormat/>
    <w:rPr>
      <w:sz w:val="16"/>
      <w:szCs w:val="16"/>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styleId="Strong">
    <w:name w:val="Strong"/>
    <w:basedOn w:val="DefaultParagraphFont"/>
    <w:uiPriority w:val="99"/>
    <w:qFormat/>
    <w:rPr>
      <w:b/>
      <w:bCs/>
    </w:rPr>
  </w:style>
  <w:style w:type="character" w:styleId="HTMLCode">
    <w:name w:val="HTML Code"/>
    <w:basedOn w:val="DefaultParagraphFont"/>
    <w:uiPriority w:val="99"/>
    <w:semiHidden/>
    <w:unhideWhenUsed/>
    <w:qFormat/>
    <w:rPr>
      <w:rFonts w:ascii="Courier New" w:eastAsia="Times New Roman" w:hAnsi="Courier New" w:cs="Courier New"/>
      <w:sz w:val="20"/>
      <w:szCs w:val="20"/>
    </w:rPr>
  </w:style>
  <w:style w:type="character" w:customStyle="1" w:styleId="pre">
    <w:name w:val="pre"/>
    <w:basedOn w:val="DefaultParagraphFont"/>
    <w:qFormat/>
  </w:style>
  <w:style w:type="character" w:customStyle="1" w:styleId="NichtaufgelsteErwhnung1">
    <w:name w:val="Nicht aufgelöste Erwähnung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qFormat/>
    <w:rsid w:val="00374505"/>
    <w:rPr>
      <w:color w:val="605E5C"/>
      <w:shd w:val="clear" w:color="auto" w:fill="E1DFDD"/>
    </w:rPr>
  </w:style>
  <w:style w:type="character" w:customStyle="1" w:styleId="Verzeichnissprung">
    <w:name w:val="Verzeichnissprung"/>
    <w:qFormat/>
  </w:style>
  <w:style w:type="character" w:customStyle="1" w:styleId="Nummerierungszeichen">
    <w:name w:val="Nummerierungszeichen"/>
    <w:qFormat/>
  </w:style>
  <w:style w:type="paragraph" w:customStyle="1" w:styleId="berschrift">
    <w:name w:val="Überschrift"/>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Verzeichnis">
    <w:name w:val="Verzeichnis"/>
    <w:basedOn w:val="Normal"/>
    <w:qFormat/>
    <w:pPr>
      <w:suppressLineNumbers/>
    </w:pPr>
    <w:rPr>
      <w:rFonts w:cs="Lucida Sans"/>
    </w:rPr>
  </w:style>
  <w:style w:type="paragraph" w:customStyle="1" w:styleId="caption1">
    <w:name w:val="caption1"/>
    <w:basedOn w:val="Normal"/>
    <w:uiPriority w:val="99"/>
    <w:qFormat/>
    <w:pPr>
      <w:suppressLineNumbers/>
      <w:spacing w:before="120" w:after="120"/>
    </w:pPr>
    <w:rPr>
      <w:rFonts w:cs="Lucida Sans"/>
      <w:i/>
      <w:iCs/>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paragraph" w:styleId="Subtitle">
    <w:name w:val="Subtitle"/>
    <w:basedOn w:val="Normal"/>
    <w:next w:val="Normal"/>
    <w:link w:val="SubtitleChar"/>
    <w:uiPriority w:val="11"/>
    <w:qFormat/>
    <w:pPr>
      <w:spacing w:before="200" w:after="200"/>
    </w:pPr>
  </w:style>
  <w:style w:type="paragraph" w:styleId="Quote">
    <w:name w:val="Quote"/>
    <w:basedOn w:val="Normal"/>
    <w:next w:val="Normal"/>
    <w:link w:val="QuoteChar"/>
    <w:uiPriority w:val="29"/>
    <w:qFormat/>
    <w:pPr>
      <w:ind w:left="720" w:right="720"/>
    </w:pPr>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Kopf-undFuzeile">
    <w:name w:val="Kopf- und Fußzeile"/>
    <w:basedOn w:val="Normal"/>
    <w:qFormat/>
  </w:style>
  <w:style w:type="paragraph" w:styleId="Header">
    <w:name w:val="header"/>
    <w:basedOn w:val="Normal"/>
    <w:link w:val="HeaderChar"/>
    <w:uiPriority w:val="99"/>
    <w:unhideWhenUsed/>
    <w:pPr>
      <w:tabs>
        <w:tab w:val="center" w:pos="7143"/>
        <w:tab w:val="right" w:pos="14287"/>
      </w:tabs>
      <w:spacing w:after="0" w:line="240" w:lineRule="auto"/>
    </w:pPr>
  </w:style>
  <w:style w:type="paragraph" w:styleId="Footer">
    <w:name w:val="footer"/>
    <w:basedOn w:val="Normal"/>
    <w:link w:val="FooterChar1"/>
    <w:uiPriority w:val="99"/>
    <w:unhideWhenUsed/>
    <w:pPr>
      <w:tabs>
        <w:tab w:val="center" w:pos="7143"/>
        <w:tab w:val="right" w:pos="14287"/>
      </w:tabs>
      <w:spacing w:after="0" w:line="240" w:lineRule="auto"/>
    </w:pPr>
  </w:style>
  <w:style w:type="paragraph" w:customStyle="1" w:styleId="caption11">
    <w:name w:val="caption11"/>
    <w:basedOn w:val="Normal"/>
    <w:next w:val="Normal"/>
    <w:uiPriority w:val="35"/>
    <w:unhideWhenUsed/>
    <w:qFormat/>
    <w:pPr>
      <w:spacing w:line="276" w:lineRule="auto"/>
    </w:pPr>
    <w:rPr>
      <w:b/>
      <w:bCs/>
      <w:color w:val="5B9BD5" w:themeColor="accent1"/>
      <w:sz w:val="18"/>
      <w:szCs w:val="18"/>
    </w:rPr>
  </w:style>
  <w:style w:type="paragraph" w:styleId="EndnoteText">
    <w:name w:val="endnote text"/>
    <w:basedOn w:val="Normal"/>
    <w:link w:val="EndnoteTextChar"/>
    <w:uiPriority w:val="99"/>
    <w:semiHidden/>
    <w:unhideWhenUsed/>
    <w:pPr>
      <w:spacing w:after="0" w:line="240" w:lineRule="auto"/>
    </w:pPr>
    <w:rPr>
      <w:sz w:val="20"/>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customStyle="1" w:styleId="indexheading1">
    <w:name w:val="index heading1"/>
    <w:basedOn w:val="berschrift"/>
    <w:qFormat/>
  </w:style>
  <w:style w:type="paragraph" w:styleId="IndexHeading">
    <w:name w:val="index heading"/>
    <w:basedOn w:val="berschrift"/>
  </w:style>
  <w:style w:type="paragraph" w:styleId="TOCHeading">
    <w:name w:val="TOC Heading"/>
    <w:uiPriority w:val="39"/>
    <w:unhideWhenUsed/>
    <w:qFormat/>
    <w:pPr>
      <w:spacing w:after="160" w:line="259" w:lineRule="auto"/>
    </w:p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1"/>
    <w:uiPriority w:val="99"/>
    <w:semiHidden/>
    <w:unhideWhenUsed/>
    <w:pPr>
      <w:spacing w:after="0" w:line="240" w:lineRule="auto"/>
    </w:pPr>
    <w:rPr>
      <w:sz w:val="20"/>
      <w:szCs w:val="20"/>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Normal"/>
    <w:qFormat/>
    <w:pPr>
      <w:widowControl w:val="0"/>
      <w:suppressLineNumbers/>
    </w:pPr>
  </w:style>
  <w:style w:type="paragraph" w:customStyle="1" w:styleId="Tabellenberschrift">
    <w:name w:val="Tabellenüberschrift"/>
    <w:basedOn w:val="Tabelleninhalt"/>
    <w:qFormat/>
    <w:pPr>
      <w:jc w:val="center"/>
    </w:pPr>
    <w:rPr>
      <w:b/>
      <w:bCs/>
    </w:rPr>
  </w:style>
  <w:style w:type="paragraph" w:customStyle="1" w:styleId="berschrift10">
    <w:name w:val="Überschrift 10"/>
    <w:basedOn w:val="berschrift"/>
    <w:next w:val="BodyText"/>
    <w:qFormat/>
    <w:pPr>
      <w:tabs>
        <w:tab w:val="left" w:pos="0"/>
      </w:tabs>
      <w:spacing w:before="60" w:after="60"/>
      <w:ind w:left="1584" w:hanging="1584"/>
      <w:outlineLvl w:val="8"/>
    </w:pPr>
    <w:rPr>
      <w:b/>
      <w:bCs/>
      <w:sz w:val="18"/>
      <w:szCs w:val="18"/>
    </w:r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auto" w:fill="FFFFFF"/>
      </w:tcPr>
    </w:tblStylePr>
    <w:tblStylePr w:type="lastRow">
      <w:rPr>
        <w:i/>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rPr>
      <w:tblPr/>
      <w:tcPr>
        <w:tcBorders>
          <w:right w:val="single" w:sz="4" w:space="0" w:color="404040"/>
        </w:tcBorders>
        <w:shd w:val="clear" w:color="auto" w:fill="FFFFFF"/>
      </w:tcPr>
    </w:tblStylePr>
    <w:tblStylePr w:type="lastCol">
      <w:rPr>
        <w:i/>
      </w:rPr>
      <w:tblPr/>
      <w:tcPr>
        <w:tcBorders>
          <w:left w:val="single" w:sz="4" w:space="0" w:color="404040"/>
        </w:tcBorders>
        <w:shd w:val="clear" w:color="auto" w:fill="FFFFFF"/>
      </w:tcPr>
    </w:tblStylePr>
    <w:tblStylePr w:type="band1Vert">
      <w:rPr>
        <w:sz w:val="22"/>
      </w:rPr>
      <w:tblPr/>
      <w:tcPr>
        <w:shd w:val="clear" w:color="auto" w:fill="F2F2F2" w:themeFill="text1" w:themeFillTint="0D"/>
      </w:tcPr>
    </w:tblStylePr>
    <w:tblStylePr w:type="band1Horz">
      <w:rPr>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auto" w:fill="FFFFFF"/>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DDEAF6" w:themeFill="accent1" w:themeFillTint="34"/>
      </w:tcPr>
    </w:tblStylePr>
    <w:tblStylePr w:type="band1Horz">
      <w:rPr>
        <w:sz w:val="22"/>
      </w:rPr>
      <w:tblPr/>
      <w:tcPr>
        <w:shd w:val="clear" w:color="auto" w:fill="DDEAF6"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auto" w:fill="FFFFFF"/>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auto" w:fill="FFFFFF"/>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auto" w:fill="FFFFFF"/>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rPr>
    </w:tblStylePr>
    <w:tblStylePr w:type="lastCol">
      <w:rPr>
        <w:b/>
      </w:r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DDEAF6" w:themeFill="accent1" w:themeFillTint="34"/>
      </w:tcPr>
    </w:tblStylePr>
    <w:tblStylePr w:type="band1Horz">
      <w:rPr>
        <w:sz w:val="22"/>
      </w:rPr>
      <w:tblPr/>
      <w:tcPr>
        <w:shd w:val="clear" w:color="auto" w:fill="DDEAF6"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auto" w:fill="CBCBCB" w:themeFill="text1" w:themeFillTint="34"/>
      </w:tcPr>
    </w:tblStylePr>
    <w:tblStylePr w:type="band1Horz">
      <w:rPr>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auto" w:fill="DEEBF6" w:themeFill="accent1" w:themeFillTint="32"/>
      </w:tcPr>
    </w:tblStylePr>
    <w:tblStylePr w:type="band1Horz">
      <w:rPr>
        <w:sz w:val="22"/>
      </w:rPr>
      <w:tblPr/>
      <w:tcPr>
        <w:shd w:val="clear" w:color="auto" w:fill="DEEBF6"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auto" w:fill="FBE5D6" w:themeFill="accent2" w:themeFillTint="32"/>
      </w:tcPr>
    </w:tblStylePr>
    <w:tblStylePr w:type="band1Horz">
      <w:rPr>
        <w:sz w:val="22"/>
      </w:rPr>
      <w:tblPr/>
      <w:tcPr>
        <w:shd w:val="clear" w:color="auto" w:fill="FBE5D6"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auto" w:fill="ECECEC" w:themeFill="accent3" w:themeFillTint="34"/>
      </w:tcPr>
    </w:tblStylePr>
    <w:tblStylePr w:type="band1Horz">
      <w:rPr>
        <w:sz w:val="22"/>
      </w:rPr>
      <w:tblPr/>
      <w:tcPr>
        <w:shd w:val="clear" w:color="auto" w:fill="ECECE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auto" w:fill="FFF2CB" w:themeFill="accent4" w:themeFillTint="34"/>
      </w:tcPr>
    </w:tblStylePr>
    <w:tblStylePr w:type="band1Horz">
      <w:rPr>
        <w:sz w:val="22"/>
      </w:rPr>
      <w:tblPr/>
      <w:tcPr>
        <w:shd w:val="clear" w:color="auto" w:fill="FFF2CB"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auto" w:fill="D8E2F3" w:themeFill="accent5" w:themeFillTint="34"/>
      </w:tcPr>
    </w:tblStylePr>
    <w:tblStylePr w:type="band1Horz">
      <w:rPr>
        <w:sz w:val="22"/>
      </w:rPr>
      <w:tblPr/>
      <w:tcPr>
        <w:shd w:val="clear" w:color="auto" w:fill="D8E2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auto" w:fill="E1EFD8" w:themeFill="accent6" w:themeFillTint="34"/>
      </w:tcPr>
    </w:tblStylePr>
    <w:tblStylePr w:type="band1Horz">
      <w:rPr>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000000" w:themeFill="text1"/>
      </w:tcPr>
    </w:tblStylePr>
    <w:tblStylePr w:type="lastRow">
      <w:rPr>
        <w:b/>
        <w:sz w:val="22"/>
      </w:rPr>
      <w:tblPr/>
      <w:tcPr>
        <w:tcBorders>
          <w:top w:val="single" w:sz="4" w:space="0" w:color="FFFFFF" w:themeColor="light1"/>
        </w:tcBorders>
        <w:shd w:val="clear" w:color="auto" w:fill="000000" w:themeFill="text1"/>
      </w:tcPr>
    </w:tblStylePr>
    <w:tblStylePr w:type="firstCol">
      <w:rPr>
        <w:b/>
        <w:sz w:val="22"/>
      </w:rPr>
      <w:tblPr/>
      <w:tcPr>
        <w:shd w:val="clear" w:color="auto" w:fill="000000" w:themeFill="text1"/>
      </w:tcPr>
    </w:tblStylePr>
    <w:tblStylePr w:type="lastCol">
      <w:rPr>
        <w:b/>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5B9BD5" w:themeFill="accent1"/>
      </w:tcPr>
    </w:tblStylePr>
    <w:tblStylePr w:type="lastRow">
      <w:rPr>
        <w:b/>
        <w:sz w:val="22"/>
      </w:rPr>
      <w:tblPr/>
      <w:tcPr>
        <w:tcBorders>
          <w:top w:val="single" w:sz="4" w:space="0" w:color="FFFFFF" w:themeColor="light1"/>
        </w:tcBorders>
        <w:shd w:val="clear" w:color="auto" w:fill="5B9BD5" w:themeFill="accent1"/>
      </w:tcPr>
    </w:tblStylePr>
    <w:tblStylePr w:type="firstCol">
      <w:rPr>
        <w:b/>
        <w:sz w:val="22"/>
      </w:rPr>
      <w:tblPr/>
      <w:tcPr>
        <w:shd w:val="clear" w:color="auto" w:fill="5B9BD5" w:themeFill="accent1"/>
      </w:tcPr>
    </w:tblStylePr>
    <w:tblStylePr w:type="lastCol">
      <w:rPr>
        <w:b/>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ED7D31" w:themeFill="accent2"/>
      </w:tcPr>
    </w:tblStylePr>
    <w:tblStylePr w:type="lastRow">
      <w:rPr>
        <w:b/>
        <w:sz w:val="22"/>
      </w:rPr>
      <w:tblPr/>
      <w:tcPr>
        <w:tcBorders>
          <w:top w:val="single" w:sz="4" w:space="0" w:color="FFFFFF" w:themeColor="light1"/>
        </w:tcBorders>
        <w:shd w:val="clear" w:color="auto" w:fill="ED7D31" w:themeFill="accent2"/>
      </w:tcPr>
    </w:tblStylePr>
    <w:tblStylePr w:type="firstCol">
      <w:rPr>
        <w:b/>
        <w:sz w:val="22"/>
      </w:rPr>
      <w:tblPr/>
      <w:tcPr>
        <w:shd w:val="clear" w:color="auto" w:fill="ED7D31" w:themeFill="accent2"/>
      </w:tcPr>
    </w:tblStylePr>
    <w:tblStylePr w:type="lastCol">
      <w:rPr>
        <w:b/>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A5A5A5" w:themeFill="accent3"/>
      </w:tcPr>
    </w:tblStylePr>
    <w:tblStylePr w:type="lastRow">
      <w:rPr>
        <w:b/>
        <w:sz w:val="22"/>
      </w:rPr>
      <w:tblPr/>
      <w:tcPr>
        <w:tcBorders>
          <w:top w:val="single" w:sz="4" w:space="0" w:color="FFFFFF" w:themeColor="light1"/>
        </w:tcBorders>
        <w:shd w:val="clear" w:color="auto" w:fill="A5A5A5" w:themeFill="accent3"/>
      </w:tcPr>
    </w:tblStylePr>
    <w:tblStylePr w:type="firstCol">
      <w:rPr>
        <w:b/>
        <w:sz w:val="22"/>
      </w:rPr>
      <w:tblPr/>
      <w:tcPr>
        <w:shd w:val="clear" w:color="auto" w:fill="A5A5A5" w:themeFill="accent3"/>
      </w:tcPr>
    </w:tblStylePr>
    <w:tblStylePr w:type="lastCol">
      <w:rPr>
        <w:b/>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FFC000" w:themeFill="accent4"/>
      </w:tcPr>
    </w:tblStylePr>
    <w:tblStylePr w:type="lastRow">
      <w:rPr>
        <w:b/>
        <w:sz w:val="22"/>
      </w:rPr>
      <w:tblPr/>
      <w:tcPr>
        <w:tcBorders>
          <w:top w:val="single" w:sz="4" w:space="0" w:color="FFFFFF" w:themeColor="light1"/>
        </w:tcBorders>
        <w:shd w:val="clear" w:color="auto" w:fill="FFC000" w:themeFill="accent4"/>
      </w:tcPr>
    </w:tblStylePr>
    <w:tblStylePr w:type="firstCol">
      <w:rPr>
        <w:b/>
        <w:sz w:val="22"/>
      </w:rPr>
      <w:tblPr/>
      <w:tcPr>
        <w:shd w:val="clear" w:color="auto" w:fill="FFC000" w:themeFill="accent4"/>
      </w:tcPr>
    </w:tblStylePr>
    <w:tblStylePr w:type="lastCol">
      <w:rPr>
        <w:b/>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4472C4" w:themeFill="accent5"/>
      </w:tcPr>
    </w:tblStylePr>
    <w:tblStylePr w:type="lastRow">
      <w:rPr>
        <w:b/>
        <w:sz w:val="22"/>
      </w:rPr>
      <w:tblPr/>
      <w:tcPr>
        <w:tcBorders>
          <w:top w:val="single" w:sz="4" w:space="0" w:color="FFFFFF" w:themeColor="light1"/>
        </w:tcBorders>
        <w:shd w:val="clear" w:color="auto" w:fill="4472C4" w:themeFill="accent5"/>
      </w:tcPr>
    </w:tblStylePr>
    <w:tblStylePr w:type="firstCol">
      <w:rPr>
        <w:b/>
        <w:sz w:val="22"/>
      </w:rPr>
      <w:tblPr/>
      <w:tcPr>
        <w:shd w:val="clear" w:color="auto" w:fill="4472C4" w:themeFill="accent5"/>
      </w:tcPr>
    </w:tblStylePr>
    <w:tblStylePr w:type="lastCol">
      <w:rPr>
        <w:b/>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uto" w:fill="70AD47" w:themeFill="accent6"/>
      </w:tcPr>
    </w:tblStylePr>
    <w:tblStylePr w:type="lastRow">
      <w:rPr>
        <w:b/>
        <w:sz w:val="22"/>
      </w:rPr>
      <w:tblPr/>
      <w:tcPr>
        <w:tcBorders>
          <w:top w:val="single" w:sz="4" w:space="0" w:color="FFFFFF" w:themeColor="light1"/>
        </w:tcBorders>
        <w:shd w:val="clear" w:color="auto" w:fill="70AD47" w:themeFill="accent6"/>
      </w:tcPr>
    </w:tblStylePr>
    <w:tblStylePr w:type="firstCol">
      <w:rPr>
        <w:b/>
        <w:sz w:val="22"/>
      </w:rPr>
      <w:tblPr/>
      <w:tcPr>
        <w:shd w:val="clear" w:color="auto" w:fill="70AD47" w:themeFill="accent6"/>
      </w:tcPr>
    </w:tblStylePr>
    <w:tblStylePr w:type="lastCol">
      <w:rPr>
        <w:b/>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color w:val="254175" w:themeColor="accent5" w:themeShade="95"/>
        <w:sz w:val="22"/>
      </w:rPr>
      <w:tblPr/>
      <w:tcPr>
        <w:shd w:val="clear" w:color="auto" w:fill="E1EFD8" w:themeFill="accent6" w:themeFillTint="34"/>
      </w:tcPr>
    </w:tblStylePr>
    <w:tblStylePr w:type="band2Horz">
      <w:rPr>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D5E5F4" w:themeFill="accent1" w:themeFillTint="40"/>
      </w:tcPr>
    </w:tblStylePr>
    <w:tblStylePr w:type="band1Horz">
      <w:rPr>
        <w:sz w:val="22"/>
      </w:rPr>
      <w:tblPr/>
      <w:tcPr>
        <w:shd w:val="clear" w:color="auto" w:fill="D5E5F4"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CFDBF0" w:themeFill="accent5" w:themeFillTint="40"/>
      </w:tcPr>
    </w:tblStylePr>
    <w:tblStylePr w:type="band1Horz">
      <w:rPr>
        <w:sz w:val="22"/>
      </w:rPr>
      <w:tblPr/>
      <w:tcPr>
        <w:shd w:val="clear" w:color="auto" w:fill="CFDB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auto"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auto"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auto"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auto"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auto"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auto"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uto"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auto"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auto" w:fill="BFBFBF" w:themeFill="text1" w:themeFillTint="40"/>
      </w:tcPr>
    </w:tblStylePr>
    <w:tblStylePr w:type="band1Horz">
      <w:rPr>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auto"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auto" w:fill="D5E5F4" w:themeFill="accent1" w:themeFillTint="40"/>
      </w:tcPr>
    </w:tblStylePr>
    <w:tblStylePr w:type="band1Horz">
      <w:rPr>
        <w:sz w:val="22"/>
      </w:rPr>
      <w:tblPr/>
      <w:tcPr>
        <w:shd w:val="clear" w:color="auto" w:fill="D5E5F4"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auto"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auto" w:fill="FADECB" w:themeFill="accent2" w:themeFillTint="40"/>
      </w:tcPr>
    </w:tblStylePr>
    <w:tblStylePr w:type="band1Horz">
      <w:rPr>
        <w:sz w:val="22"/>
      </w:rPr>
      <w:tblPr/>
      <w:tcPr>
        <w:shd w:val="clear" w:color="auto" w:fill="FADECB"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uto"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auto" w:fill="E8E8E8" w:themeFill="accent3" w:themeFillTint="40"/>
      </w:tcPr>
    </w:tblStylePr>
    <w:tblStylePr w:type="band1Horz">
      <w:rPr>
        <w:sz w:val="22"/>
      </w:rPr>
      <w:tblPr/>
      <w:tcPr>
        <w:shd w:val="clear" w:color="auto" w:fill="E8E8E8"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auto"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auto" w:fill="FFEFBF" w:themeFill="accent4" w:themeFillTint="40"/>
      </w:tcPr>
    </w:tblStylePr>
    <w:tblStylePr w:type="band1Horz">
      <w:rPr>
        <w:sz w:val="22"/>
      </w:rPr>
      <w:tblPr/>
      <w:tcPr>
        <w:shd w:val="clear" w:color="auto" w:fill="FFEFBF"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auto"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auto" w:fill="CFDBF0" w:themeFill="accent5" w:themeFillTint="40"/>
      </w:tcPr>
    </w:tblStylePr>
    <w:tblStylePr w:type="band1Horz">
      <w:rPr>
        <w:sz w:val="22"/>
      </w:rPr>
      <w:tblPr/>
      <w:tcPr>
        <w:shd w:val="clear" w:color="auto" w:fill="CFDB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auto"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auto" w:fill="DAEBCF" w:themeFill="accent6" w:themeFillTint="40"/>
      </w:tcPr>
    </w:tblStylePr>
    <w:tblStylePr w:type="band1Horz">
      <w:rPr>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auto"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auto"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auto"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auto"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uto"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leNormal"/>
    <w:uiPriority w:val="99"/>
    <w:rPr>
      <w:sz w:val="20"/>
      <w:szCs w:val="20"/>
      <w:lang w:eastAsia="de-DE"/>
    </w:rPr>
    <w:tblPr>
      <w:tblStyleRowBandSize w:val="1"/>
      <w:tblStyleColBandSize w:val="1"/>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StylePr>
    <w:tblStylePr w:type="band2Vert">
      <w:rPr>
        <w:sz w:val="22"/>
      </w:rPr>
      <w:tblPr/>
      <w:tcPr>
        <w:shd w:val="clear" w:color="auto" w:fill="F2F2F2" w:themeFill="text1" w:themeFillTint="0D"/>
      </w:tcPr>
    </w:tblStylePr>
    <w:tblStylePr w:type="band1Horz">
      <w:rPr>
        <w:sz w:val="22"/>
      </w:rPr>
    </w:tblStylePr>
    <w:tblStylePr w:type="band2Horz">
      <w:rPr>
        <w:sz w:val="22"/>
      </w:rPr>
      <w:tblPr/>
      <w:tcPr>
        <w:shd w:val="clear" w:color="auto" w:fill="F2F2F2" w:themeFill="text1" w:themeFillTint="0D"/>
      </w:tcPr>
    </w:tblStylePr>
  </w:style>
  <w:style w:type="table" w:customStyle="1" w:styleId="Lined-Accent1">
    <w:name w:val="Lined - Accent 1"/>
    <w:basedOn w:val="TableNormal"/>
    <w:uiPriority w:val="99"/>
    <w:rPr>
      <w:sz w:val="20"/>
      <w:szCs w:val="20"/>
      <w:lang w:eastAsia="de-DE"/>
    </w:rPr>
    <w:tblPr>
      <w:tblStyleRowBandSize w:val="1"/>
      <w:tblStyleColBandSize w:val="1"/>
    </w:tblPr>
    <w:tblStylePr w:type="firstRow">
      <w:rPr>
        <w:sz w:val="22"/>
      </w:rPr>
      <w:tblPr/>
      <w:tcPr>
        <w:shd w:val="clear" w:color="auto" w:fill="68A2D8" w:themeFill="accent1" w:themeFillTint="EA"/>
      </w:tcPr>
    </w:tblStylePr>
    <w:tblStylePr w:type="lastRow">
      <w:rPr>
        <w:sz w:val="22"/>
      </w:rPr>
      <w:tblPr/>
      <w:tcPr>
        <w:shd w:val="clear" w:color="auto" w:fill="68A2D8" w:themeFill="accent1" w:themeFillTint="EA"/>
      </w:tcPr>
    </w:tblStylePr>
    <w:tblStylePr w:type="firstCol">
      <w:rPr>
        <w:sz w:val="22"/>
      </w:rPr>
      <w:tblPr/>
      <w:tcPr>
        <w:shd w:val="clear" w:color="auto" w:fill="68A2D8" w:themeFill="accent1" w:themeFillTint="EA"/>
      </w:tcPr>
    </w:tblStylePr>
    <w:tblStylePr w:type="lastCol">
      <w:rPr>
        <w:sz w:val="22"/>
      </w:rPr>
      <w:tblPr/>
      <w:tcPr>
        <w:shd w:val="clear" w:color="auto" w:fill="68A2D8" w:themeFill="accent1" w:themeFillTint="EA"/>
      </w:tcPr>
    </w:tblStylePr>
    <w:tblStylePr w:type="band1Vert">
      <w:rPr>
        <w:sz w:val="22"/>
      </w:rPr>
    </w:tblStylePr>
    <w:tblStylePr w:type="band2Vert">
      <w:rPr>
        <w:sz w:val="22"/>
      </w:rPr>
      <w:tblPr/>
      <w:tcPr>
        <w:shd w:val="clear" w:color="auto" w:fill="CBDFF1" w:themeFill="accent1" w:themeFillTint="50"/>
      </w:tcPr>
    </w:tblStylePr>
    <w:tblStylePr w:type="band1Horz">
      <w:rPr>
        <w:sz w:val="22"/>
      </w:rPr>
    </w:tblStylePr>
    <w:tblStylePr w:type="band2Horz">
      <w:rPr>
        <w:sz w:val="22"/>
      </w:rPr>
      <w:tblPr/>
      <w:tcPr>
        <w:shd w:val="clear" w:color="auto" w:fill="CBDFF1" w:themeFill="accent1" w:themeFillTint="50"/>
      </w:tcPr>
    </w:tblStylePr>
  </w:style>
  <w:style w:type="table" w:customStyle="1" w:styleId="Lined-Accent2">
    <w:name w:val="Lined - Accent 2"/>
    <w:basedOn w:val="TableNormal"/>
    <w:uiPriority w:val="99"/>
    <w:rPr>
      <w:sz w:val="20"/>
      <w:szCs w:val="20"/>
      <w:lang w:eastAsia="de-DE"/>
    </w:rPr>
    <w:tblPr>
      <w:tblStyleRowBandSize w:val="1"/>
      <w:tblStyleColBandSize w:val="1"/>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StylePr>
    <w:tblStylePr w:type="band2Vert">
      <w:rPr>
        <w:sz w:val="22"/>
      </w:rPr>
      <w:tblPr/>
      <w:tcPr>
        <w:shd w:val="clear" w:color="auto" w:fill="FBE5D6" w:themeFill="accent2" w:themeFillTint="32"/>
      </w:tcPr>
    </w:tblStylePr>
    <w:tblStylePr w:type="band1Horz">
      <w:rPr>
        <w:sz w:val="22"/>
      </w:rPr>
    </w:tblStylePr>
    <w:tblStylePr w:type="band2Horz">
      <w:rPr>
        <w:sz w:val="22"/>
      </w:rPr>
      <w:tblPr/>
      <w:tcPr>
        <w:shd w:val="clear" w:color="auto" w:fill="FBE5D6" w:themeFill="accent2" w:themeFillTint="32"/>
      </w:tcPr>
    </w:tblStylePr>
  </w:style>
  <w:style w:type="table" w:customStyle="1" w:styleId="Lined-Accent3">
    <w:name w:val="Lined - Accent 3"/>
    <w:basedOn w:val="TableNormal"/>
    <w:uiPriority w:val="99"/>
    <w:rPr>
      <w:sz w:val="20"/>
      <w:szCs w:val="20"/>
      <w:lang w:eastAsia="de-DE"/>
    </w:rPr>
    <w:tblPr>
      <w:tblStyleRowBandSize w:val="1"/>
      <w:tblStyleColBandSize w:val="1"/>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StylePr>
    <w:tblStylePr w:type="band2Vert">
      <w:rPr>
        <w:sz w:val="22"/>
      </w:rPr>
      <w:tblPr/>
      <w:tcPr>
        <w:shd w:val="clear" w:color="auto" w:fill="ECECEC" w:themeFill="accent3" w:themeFillTint="34"/>
      </w:tcPr>
    </w:tblStylePr>
    <w:tblStylePr w:type="band1Horz">
      <w:rPr>
        <w:sz w:val="22"/>
      </w:rPr>
    </w:tblStylePr>
    <w:tblStylePr w:type="band2Horz">
      <w:rPr>
        <w:sz w:val="22"/>
      </w:rPr>
      <w:tblPr/>
      <w:tcPr>
        <w:shd w:val="clear" w:color="auto" w:fill="ECECEC" w:themeFill="accent3" w:themeFillTint="34"/>
      </w:tcPr>
    </w:tblStylePr>
  </w:style>
  <w:style w:type="table" w:customStyle="1" w:styleId="Lined-Accent4">
    <w:name w:val="Lined - Accent 4"/>
    <w:basedOn w:val="TableNormal"/>
    <w:uiPriority w:val="99"/>
    <w:rPr>
      <w:sz w:val="20"/>
      <w:szCs w:val="20"/>
      <w:lang w:eastAsia="de-DE"/>
    </w:rPr>
    <w:tblPr>
      <w:tblStyleRowBandSize w:val="1"/>
      <w:tblStyleColBandSize w:val="1"/>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StylePr>
    <w:tblStylePr w:type="band2Vert">
      <w:rPr>
        <w:sz w:val="22"/>
      </w:rPr>
      <w:tblPr/>
      <w:tcPr>
        <w:shd w:val="clear" w:color="auto" w:fill="FFF2CB" w:themeFill="accent4" w:themeFillTint="34"/>
      </w:tcPr>
    </w:tblStylePr>
    <w:tblStylePr w:type="band1Horz">
      <w:rPr>
        <w:sz w:val="22"/>
      </w:rPr>
    </w:tblStylePr>
    <w:tblStylePr w:type="band2Horz">
      <w:rPr>
        <w:sz w:val="22"/>
      </w:rPr>
      <w:tblPr/>
      <w:tcPr>
        <w:shd w:val="clear" w:color="auto" w:fill="FFF2CB" w:themeFill="accent4" w:themeFillTint="34"/>
      </w:tcPr>
    </w:tblStylePr>
  </w:style>
  <w:style w:type="table" w:customStyle="1" w:styleId="Lined-Accent5">
    <w:name w:val="Lined - Accent 5"/>
    <w:basedOn w:val="TableNormal"/>
    <w:uiPriority w:val="99"/>
    <w:rPr>
      <w:sz w:val="20"/>
      <w:szCs w:val="20"/>
      <w:lang w:eastAsia="de-DE"/>
    </w:rPr>
    <w:tblPr>
      <w:tblStyleRowBandSize w:val="1"/>
      <w:tblStyleColBandSize w:val="1"/>
    </w:tblPr>
    <w:tblStylePr w:type="firstRow">
      <w:rPr>
        <w:sz w:val="22"/>
      </w:rPr>
      <w:tblPr/>
      <w:tcPr>
        <w:shd w:val="clear" w:color="auto" w:fill="4472C4" w:themeFill="accent5"/>
      </w:tcPr>
    </w:tblStylePr>
    <w:tblStylePr w:type="lastRow">
      <w:rPr>
        <w:sz w:val="22"/>
      </w:rPr>
      <w:tblPr/>
      <w:tcPr>
        <w:shd w:val="clear" w:color="auto" w:fill="4472C4" w:themeFill="accent5"/>
      </w:tcPr>
    </w:tblStylePr>
    <w:tblStylePr w:type="firstCol">
      <w:rPr>
        <w:sz w:val="22"/>
      </w:rPr>
      <w:tblPr/>
      <w:tcPr>
        <w:shd w:val="clear" w:color="auto" w:fill="4472C4" w:themeFill="accent5"/>
      </w:tcPr>
    </w:tblStylePr>
    <w:tblStylePr w:type="lastCol">
      <w:rPr>
        <w:sz w:val="22"/>
      </w:rPr>
      <w:tblPr/>
      <w:tcPr>
        <w:shd w:val="clear" w:color="auto" w:fill="4472C4" w:themeFill="accent5"/>
      </w:tcPr>
    </w:tblStylePr>
    <w:tblStylePr w:type="band1Vert">
      <w:rPr>
        <w:sz w:val="22"/>
      </w:rPr>
    </w:tblStylePr>
    <w:tblStylePr w:type="band2Vert">
      <w:rPr>
        <w:sz w:val="22"/>
      </w:rPr>
      <w:tblPr/>
      <w:tcPr>
        <w:shd w:val="clear" w:color="auto" w:fill="D8E2F3" w:themeFill="accent5" w:themeFillTint="34"/>
      </w:tcPr>
    </w:tblStylePr>
    <w:tblStylePr w:type="band1Horz">
      <w:rPr>
        <w:sz w:val="22"/>
      </w:rPr>
    </w:tblStylePr>
    <w:tblStylePr w:type="band2Horz">
      <w:rPr>
        <w:sz w:val="22"/>
      </w:rPr>
      <w:tblPr/>
      <w:tcPr>
        <w:shd w:val="clear" w:color="auto" w:fill="D8E2F3" w:themeFill="accent5" w:themeFillTint="34"/>
      </w:tcPr>
    </w:tblStylePr>
  </w:style>
  <w:style w:type="table" w:customStyle="1" w:styleId="Lined-Accent6">
    <w:name w:val="Lined - Accent 6"/>
    <w:basedOn w:val="TableNormal"/>
    <w:uiPriority w:val="99"/>
    <w:rPr>
      <w:sz w:val="20"/>
      <w:szCs w:val="20"/>
      <w:lang w:eastAsia="de-DE"/>
    </w:rPr>
    <w:tblPr>
      <w:tblStyleRowBandSize w:val="1"/>
      <w:tblStyleColBandSize w:val="1"/>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StylePr>
    <w:tblStylePr w:type="band2Vert">
      <w:rPr>
        <w:sz w:val="22"/>
      </w:rPr>
      <w:tblPr/>
      <w:tcPr>
        <w:shd w:val="clear" w:color="auto" w:fill="E1EFD8" w:themeFill="accent6" w:themeFillTint="34"/>
      </w:tcPr>
    </w:tblStylePr>
    <w:tblStylePr w:type="band1Horz">
      <w:rPr>
        <w:sz w:val="22"/>
      </w:rPr>
    </w:tblStylePr>
    <w:tblStylePr w:type="band2Horz">
      <w:rPr>
        <w:sz w:val="22"/>
      </w:rPr>
      <w:tblPr/>
      <w:tcPr>
        <w:shd w:val="clear" w:color="auto" w:fill="E1EFD8" w:themeFill="accent6" w:themeFillTint="34"/>
      </w:tcPr>
    </w:tblStylePr>
  </w:style>
  <w:style w:type="table" w:customStyle="1" w:styleId="BorderedLined-Accent">
    <w:name w:val="Bordered &amp; Lined - Accent"/>
    <w:basedOn w:val="TableNormal"/>
    <w:uiPriority w:val="99"/>
    <w:rPr>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auto" w:fill="7F7F7F" w:themeFill="text1" w:themeFillTint="80"/>
      </w:tcPr>
    </w:tblStylePr>
    <w:tblStylePr w:type="lastRow">
      <w:rPr>
        <w:sz w:val="22"/>
      </w:rPr>
      <w:tblPr/>
      <w:tcPr>
        <w:shd w:val="clear" w:color="auto" w:fill="7F7F7F" w:themeFill="text1" w:themeFillTint="80"/>
      </w:tcPr>
    </w:tblStylePr>
    <w:tblStylePr w:type="firstCol">
      <w:rPr>
        <w:sz w:val="22"/>
      </w:rPr>
      <w:tblPr/>
      <w:tcPr>
        <w:shd w:val="clear" w:color="auto" w:fill="7F7F7F" w:themeFill="text1" w:themeFillTint="80"/>
      </w:tcPr>
    </w:tblStylePr>
    <w:tblStylePr w:type="lastCol">
      <w:rPr>
        <w:sz w:val="22"/>
      </w:rPr>
      <w:tblPr/>
      <w:tcPr>
        <w:shd w:val="clear" w:color="auto" w:fill="7F7F7F" w:themeFill="text1" w:themeFillTint="80"/>
      </w:tcPr>
    </w:tblStylePr>
    <w:tblStylePr w:type="band1Vert">
      <w:rPr>
        <w:sz w:val="22"/>
      </w:rPr>
    </w:tblStylePr>
    <w:tblStylePr w:type="band2Vert">
      <w:rPr>
        <w:sz w:val="22"/>
      </w:rPr>
      <w:tblPr/>
      <w:tcPr>
        <w:shd w:val="clear" w:color="auto" w:fill="F2F2F2" w:themeFill="text1" w:themeFillTint="0D"/>
      </w:tcPr>
    </w:tblStylePr>
    <w:tblStylePr w:type="band1Horz">
      <w:rPr>
        <w:sz w:val="22"/>
      </w:rPr>
    </w:tblStylePr>
    <w:tblStylePr w:type="band2Horz">
      <w:rPr>
        <w:sz w:val="22"/>
      </w:rPr>
      <w:tblPr/>
      <w:tcPr>
        <w:shd w:val="clear" w:color="auto" w:fill="F2F2F2" w:themeFill="text1" w:themeFillTint="0D"/>
      </w:tcPr>
    </w:tblStylePr>
  </w:style>
  <w:style w:type="table" w:customStyle="1" w:styleId="BorderedLined-Accent1">
    <w:name w:val="Bordered &amp; Lined - Accent 1"/>
    <w:basedOn w:val="TableNormal"/>
    <w:uiPriority w:val="99"/>
    <w:rPr>
      <w:sz w:val="20"/>
      <w:szCs w:val="20"/>
      <w:lang w:eastAsia="de-DE"/>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auto" w:fill="68A2D8" w:themeFill="accent1" w:themeFillTint="EA"/>
      </w:tcPr>
    </w:tblStylePr>
    <w:tblStylePr w:type="lastRow">
      <w:rPr>
        <w:sz w:val="22"/>
      </w:rPr>
      <w:tblPr/>
      <w:tcPr>
        <w:shd w:val="clear" w:color="auto" w:fill="68A2D8" w:themeFill="accent1" w:themeFillTint="EA"/>
      </w:tcPr>
    </w:tblStylePr>
    <w:tblStylePr w:type="firstCol">
      <w:rPr>
        <w:sz w:val="22"/>
      </w:rPr>
      <w:tblPr/>
      <w:tcPr>
        <w:shd w:val="clear" w:color="auto" w:fill="68A2D8" w:themeFill="accent1" w:themeFillTint="EA"/>
      </w:tcPr>
    </w:tblStylePr>
    <w:tblStylePr w:type="lastCol">
      <w:rPr>
        <w:sz w:val="22"/>
      </w:rPr>
      <w:tblPr/>
      <w:tcPr>
        <w:shd w:val="clear" w:color="auto" w:fill="68A2D8" w:themeFill="accent1" w:themeFillTint="EA"/>
      </w:tcPr>
    </w:tblStylePr>
    <w:tblStylePr w:type="band1Vert">
      <w:rPr>
        <w:sz w:val="22"/>
      </w:rPr>
    </w:tblStylePr>
    <w:tblStylePr w:type="band2Vert">
      <w:rPr>
        <w:sz w:val="22"/>
      </w:rPr>
      <w:tblPr/>
      <w:tcPr>
        <w:shd w:val="clear" w:color="auto" w:fill="CBDFF1" w:themeFill="accent1" w:themeFillTint="50"/>
      </w:tcPr>
    </w:tblStylePr>
    <w:tblStylePr w:type="band1Horz">
      <w:rPr>
        <w:sz w:val="22"/>
      </w:rPr>
    </w:tblStylePr>
    <w:tblStylePr w:type="band2Horz">
      <w:rPr>
        <w:sz w:val="22"/>
      </w:rPr>
      <w:tblPr/>
      <w:tcPr>
        <w:shd w:val="clear" w:color="auto" w:fill="CBDFF1" w:themeFill="accent1" w:themeFillTint="50"/>
      </w:tcPr>
    </w:tblStylePr>
  </w:style>
  <w:style w:type="table" w:customStyle="1" w:styleId="BorderedLined-Accent2">
    <w:name w:val="Bordered &amp; Lined - Accent 2"/>
    <w:basedOn w:val="TableNormal"/>
    <w:uiPriority w:val="99"/>
    <w:rPr>
      <w:sz w:val="2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auto" w:fill="F4B184" w:themeFill="accent2" w:themeFillTint="97"/>
      </w:tcPr>
    </w:tblStylePr>
    <w:tblStylePr w:type="lastRow">
      <w:rPr>
        <w:sz w:val="22"/>
      </w:rPr>
      <w:tblPr/>
      <w:tcPr>
        <w:shd w:val="clear" w:color="auto" w:fill="F4B184" w:themeFill="accent2" w:themeFillTint="97"/>
      </w:tcPr>
    </w:tblStylePr>
    <w:tblStylePr w:type="firstCol">
      <w:rPr>
        <w:sz w:val="22"/>
      </w:rPr>
      <w:tblPr/>
      <w:tcPr>
        <w:shd w:val="clear" w:color="auto" w:fill="F4B184" w:themeFill="accent2" w:themeFillTint="97"/>
      </w:tcPr>
    </w:tblStylePr>
    <w:tblStylePr w:type="lastCol">
      <w:rPr>
        <w:sz w:val="22"/>
      </w:rPr>
      <w:tblPr/>
      <w:tcPr>
        <w:shd w:val="clear" w:color="auto" w:fill="F4B184" w:themeFill="accent2" w:themeFillTint="97"/>
      </w:tcPr>
    </w:tblStylePr>
    <w:tblStylePr w:type="band1Vert">
      <w:rPr>
        <w:sz w:val="22"/>
      </w:rPr>
    </w:tblStylePr>
    <w:tblStylePr w:type="band2Vert">
      <w:rPr>
        <w:sz w:val="22"/>
      </w:rPr>
      <w:tblPr/>
      <w:tcPr>
        <w:shd w:val="clear" w:color="auto" w:fill="FBE5D6" w:themeFill="accent2" w:themeFillTint="32"/>
      </w:tcPr>
    </w:tblStylePr>
    <w:tblStylePr w:type="band1Horz">
      <w:rPr>
        <w:sz w:val="22"/>
      </w:rPr>
    </w:tblStylePr>
    <w:tblStylePr w:type="band2Horz">
      <w:rPr>
        <w:sz w:val="22"/>
      </w:rPr>
      <w:tblPr/>
      <w:tcPr>
        <w:shd w:val="clear" w:color="auto" w:fill="FBE5D6" w:themeFill="accent2" w:themeFillTint="32"/>
      </w:tcPr>
    </w:tblStylePr>
  </w:style>
  <w:style w:type="table" w:customStyle="1" w:styleId="BorderedLined-Accent3">
    <w:name w:val="Bordered &amp; Lined - Accent 3"/>
    <w:basedOn w:val="TableNormal"/>
    <w:uiPriority w:val="99"/>
    <w:rPr>
      <w:sz w:val="2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uto" w:fill="A5A5A5" w:themeFill="accent3" w:themeFillTint="FE"/>
      </w:tcPr>
    </w:tblStylePr>
    <w:tblStylePr w:type="lastRow">
      <w:rPr>
        <w:sz w:val="22"/>
      </w:rPr>
      <w:tblPr/>
      <w:tcPr>
        <w:shd w:val="clear" w:color="auto" w:fill="A5A5A5" w:themeFill="accent3" w:themeFillTint="FE"/>
      </w:tcPr>
    </w:tblStylePr>
    <w:tblStylePr w:type="firstCol">
      <w:rPr>
        <w:sz w:val="22"/>
      </w:rPr>
      <w:tblPr/>
      <w:tcPr>
        <w:shd w:val="clear" w:color="auto" w:fill="A5A5A5" w:themeFill="accent3" w:themeFillTint="FE"/>
      </w:tcPr>
    </w:tblStylePr>
    <w:tblStylePr w:type="lastCol">
      <w:rPr>
        <w:sz w:val="22"/>
      </w:rPr>
      <w:tblPr/>
      <w:tcPr>
        <w:shd w:val="clear" w:color="auto" w:fill="A5A5A5" w:themeFill="accent3" w:themeFillTint="FE"/>
      </w:tcPr>
    </w:tblStylePr>
    <w:tblStylePr w:type="band1Vert">
      <w:rPr>
        <w:sz w:val="22"/>
      </w:rPr>
    </w:tblStylePr>
    <w:tblStylePr w:type="band2Vert">
      <w:rPr>
        <w:sz w:val="22"/>
      </w:rPr>
      <w:tblPr/>
      <w:tcPr>
        <w:shd w:val="clear" w:color="auto" w:fill="ECECEC" w:themeFill="accent3" w:themeFillTint="34"/>
      </w:tcPr>
    </w:tblStylePr>
    <w:tblStylePr w:type="band1Horz">
      <w:rPr>
        <w:sz w:val="22"/>
      </w:rPr>
    </w:tblStylePr>
    <w:tblStylePr w:type="band2Horz">
      <w:rPr>
        <w:sz w:val="22"/>
      </w:rPr>
      <w:tblPr/>
      <w:tcPr>
        <w:shd w:val="clear" w:color="auto" w:fill="ECECEC" w:themeFill="accent3" w:themeFillTint="34"/>
      </w:tcPr>
    </w:tblStylePr>
  </w:style>
  <w:style w:type="table" w:customStyle="1" w:styleId="BorderedLined-Accent4">
    <w:name w:val="Bordered &amp; Lined - Accent 4"/>
    <w:basedOn w:val="TableNormal"/>
    <w:uiPriority w:val="99"/>
    <w:rPr>
      <w:sz w:val="2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auto" w:fill="FFD865" w:themeFill="accent4" w:themeFillTint="9A"/>
      </w:tcPr>
    </w:tblStylePr>
    <w:tblStylePr w:type="lastRow">
      <w:rPr>
        <w:sz w:val="22"/>
      </w:rPr>
      <w:tblPr/>
      <w:tcPr>
        <w:shd w:val="clear" w:color="auto" w:fill="FFD865" w:themeFill="accent4" w:themeFillTint="9A"/>
      </w:tcPr>
    </w:tblStylePr>
    <w:tblStylePr w:type="firstCol">
      <w:rPr>
        <w:sz w:val="22"/>
      </w:rPr>
      <w:tblPr/>
      <w:tcPr>
        <w:shd w:val="clear" w:color="auto" w:fill="FFD865" w:themeFill="accent4" w:themeFillTint="9A"/>
      </w:tcPr>
    </w:tblStylePr>
    <w:tblStylePr w:type="lastCol">
      <w:rPr>
        <w:sz w:val="22"/>
      </w:rPr>
      <w:tblPr/>
      <w:tcPr>
        <w:shd w:val="clear" w:color="auto" w:fill="FFD865" w:themeFill="accent4" w:themeFillTint="9A"/>
      </w:tcPr>
    </w:tblStylePr>
    <w:tblStylePr w:type="band1Vert">
      <w:rPr>
        <w:sz w:val="22"/>
      </w:rPr>
    </w:tblStylePr>
    <w:tblStylePr w:type="band2Vert">
      <w:rPr>
        <w:sz w:val="22"/>
      </w:rPr>
      <w:tblPr/>
      <w:tcPr>
        <w:shd w:val="clear" w:color="auto" w:fill="FFF2CB" w:themeFill="accent4" w:themeFillTint="34"/>
      </w:tcPr>
    </w:tblStylePr>
    <w:tblStylePr w:type="band1Horz">
      <w:rPr>
        <w:sz w:val="22"/>
      </w:rPr>
    </w:tblStylePr>
    <w:tblStylePr w:type="band2Horz">
      <w:rPr>
        <w:sz w:val="22"/>
      </w:rPr>
      <w:tblPr/>
      <w:tcPr>
        <w:shd w:val="clear" w:color="auto" w:fill="FFF2CB" w:themeFill="accent4" w:themeFillTint="34"/>
      </w:tcPr>
    </w:tblStylePr>
  </w:style>
  <w:style w:type="table" w:customStyle="1" w:styleId="BorderedLined-Accent5">
    <w:name w:val="Bordered &amp; Lined - Accent 5"/>
    <w:basedOn w:val="TableNormal"/>
    <w:uiPriority w:val="99"/>
    <w:rPr>
      <w:sz w:val="20"/>
      <w:szCs w:val="20"/>
      <w:lang w:eastAsia="de-DE"/>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auto" w:fill="4472C4" w:themeFill="accent5"/>
      </w:tcPr>
    </w:tblStylePr>
    <w:tblStylePr w:type="lastRow">
      <w:rPr>
        <w:sz w:val="22"/>
      </w:rPr>
      <w:tblPr/>
      <w:tcPr>
        <w:shd w:val="clear" w:color="auto" w:fill="4472C4" w:themeFill="accent5"/>
      </w:tcPr>
    </w:tblStylePr>
    <w:tblStylePr w:type="firstCol">
      <w:rPr>
        <w:sz w:val="22"/>
      </w:rPr>
      <w:tblPr/>
      <w:tcPr>
        <w:shd w:val="clear" w:color="auto" w:fill="4472C4" w:themeFill="accent5"/>
      </w:tcPr>
    </w:tblStylePr>
    <w:tblStylePr w:type="lastCol">
      <w:rPr>
        <w:sz w:val="22"/>
      </w:rPr>
      <w:tblPr/>
      <w:tcPr>
        <w:shd w:val="clear" w:color="auto" w:fill="4472C4" w:themeFill="accent5"/>
      </w:tcPr>
    </w:tblStylePr>
    <w:tblStylePr w:type="band1Vert">
      <w:rPr>
        <w:sz w:val="22"/>
      </w:rPr>
    </w:tblStylePr>
    <w:tblStylePr w:type="band2Vert">
      <w:rPr>
        <w:sz w:val="22"/>
      </w:rPr>
      <w:tblPr/>
      <w:tcPr>
        <w:shd w:val="clear" w:color="auto" w:fill="D8E2F3" w:themeFill="accent5" w:themeFillTint="34"/>
      </w:tcPr>
    </w:tblStylePr>
    <w:tblStylePr w:type="band1Horz">
      <w:rPr>
        <w:sz w:val="22"/>
      </w:rPr>
    </w:tblStylePr>
    <w:tblStylePr w:type="band2Horz">
      <w:rPr>
        <w:sz w:val="22"/>
      </w:rPr>
      <w:tblPr/>
      <w:tcPr>
        <w:shd w:val="clear" w:color="auto" w:fill="D8E2F3" w:themeFill="accent5" w:themeFillTint="34"/>
      </w:tcPr>
    </w:tblStylePr>
  </w:style>
  <w:style w:type="table" w:customStyle="1" w:styleId="BorderedLined-Accent6">
    <w:name w:val="Bordered &amp; Lined - Accent 6"/>
    <w:basedOn w:val="TableNormal"/>
    <w:uiPriority w:val="99"/>
    <w:rPr>
      <w:sz w:val="2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auto" w:fill="70AD47" w:themeFill="accent6"/>
      </w:tcPr>
    </w:tblStylePr>
    <w:tblStylePr w:type="lastRow">
      <w:rPr>
        <w:sz w:val="22"/>
      </w:rPr>
      <w:tblPr/>
      <w:tcPr>
        <w:shd w:val="clear" w:color="auto" w:fill="70AD47" w:themeFill="accent6"/>
      </w:tcPr>
    </w:tblStylePr>
    <w:tblStylePr w:type="firstCol">
      <w:rPr>
        <w:sz w:val="22"/>
      </w:rPr>
      <w:tblPr/>
      <w:tcPr>
        <w:shd w:val="clear" w:color="auto" w:fill="70AD47" w:themeFill="accent6"/>
      </w:tcPr>
    </w:tblStylePr>
    <w:tblStylePr w:type="lastCol">
      <w:rPr>
        <w:sz w:val="22"/>
      </w:rPr>
      <w:tblPr/>
      <w:tcPr>
        <w:shd w:val="clear" w:color="auto" w:fill="70AD47" w:themeFill="accent6"/>
      </w:tcPr>
    </w:tblStylePr>
    <w:tblStylePr w:type="band1Vert">
      <w:rPr>
        <w:sz w:val="22"/>
      </w:rPr>
    </w:tblStylePr>
    <w:tblStylePr w:type="band2Vert">
      <w:rPr>
        <w:sz w:val="22"/>
      </w:rPr>
      <w:tblPr/>
      <w:tcPr>
        <w:shd w:val="clear" w:color="auto" w:fill="E1EFD8" w:themeFill="accent6" w:themeFillTint="34"/>
      </w:tcPr>
    </w:tblStylePr>
    <w:tblStylePr w:type="band1Horz">
      <w:rPr>
        <w:sz w:val="22"/>
      </w:rPr>
    </w:tblStylePr>
    <w:tblStylePr w:type="band2Horz">
      <w:rPr>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2235">
      <w:bodyDiv w:val="1"/>
      <w:marLeft w:val="0"/>
      <w:marRight w:val="0"/>
      <w:marTop w:val="0"/>
      <w:marBottom w:val="0"/>
      <w:divBdr>
        <w:top w:val="none" w:sz="0" w:space="0" w:color="auto"/>
        <w:left w:val="none" w:sz="0" w:space="0" w:color="auto"/>
        <w:bottom w:val="none" w:sz="0" w:space="0" w:color="auto"/>
        <w:right w:val="none" w:sz="0" w:space="0" w:color="auto"/>
      </w:divBdr>
      <w:divsChild>
        <w:div w:id="465510976">
          <w:marLeft w:val="0"/>
          <w:marRight w:val="0"/>
          <w:marTop w:val="0"/>
          <w:marBottom w:val="0"/>
          <w:divBdr>
            <w:top w:val="none" w:sz="0" w:space="0" w:color="auto"/>
            <w:left w:val="none" w:sz="0" w:space="0" w:color="auto"/>
            <w:bottom w:val="none" w:sz="0" w:space="0" w:color="auto"/>
            <w:right w:val="none" w:sz="0" w:space="0" w:color="auto"/>
          </w:divBdr>
          <w:divsChild>
            <w:div w:id="7094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6243">
      <w:bodyDiv w:val="1"/>
      <w:marLeft w:val="0"/>
      <w:marRight w:val="0"/>
      <w:marTop w:val="0"/>
      <w:marBottom w:val="0"/>
      <w:divBdr>
        <w:top w:val="none" w:sz="0" w:space="0" w:color="auto"/>
        <w:left w:val="none" w:sz="0" w:space="0" w:color="auto"/>
        <w:bottom w:val="none" w:sz="0" w:space="0" w:color="auto"/>
        <w:right w:val="none" w:sz="0" w:space="0" w:color="auto"/>
      </w:divBdr>
      <w:divsChild>
        <w:div w:id="1336810224">
          <w:marLeft w:val="0"/>
          <w:marRight w:val="0"/>
          <w:marTop w:val="0"/>
          <w:marBottom w:val="0"/>
          <w:divBdr>
            <w:top w:val="none" w:sz="0" w:space="0" w:color="auto"/>
            <w:left w:val="none" w:sz="0" w:space="0" w:color="auto"/>
            <w:bottom w:val="none" w:sz="0" w:space="0" w:color="auto"/>
            <w:right w:val="none" w:sz="0" w:space="0" w:color="auto"/>
          </w:divBdr>
          <w:divsChild>
            <w:div w:id="197833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70343">
      <w:bodyDiv w:val="1"/>
      <w:marLeft w:val="0"/>
      <w:marRight w:val="0"/>
      <w:marTop w:val="0"/>
      <w:marBottom w:val="0"/>
      <w:divBdr>
        <w:top w:val="none" w:sz="0" w:space="0" w:color="auto"/>
        <w:left w:val="none" w:sz="0" w:space="0" w:color="auto"/>
        <w:bottom w:val="none" w:sz="0" w:space="0" w:color="auto"/>
        <w:right w:val="none" w:sz="0" w:space="0" w:color="auto"/>
      </w:divBdr>
      <w:divsChild>
        <w:div w:id="935482825">
          <w:marLeft w:val="0"/>
          <w:marRight w:val="0"/>
          <w:marTop w:val="0"/>
          <w:marBottom w:val="0"/>
          <w:divBdr>
            <w:top w:val="none" w:sz="0" w:space="0" w:color="auto"/>
            <w:left w:val="none" w:sz="0" w:space="0" w:color="auto"/>
            <w:bottom w:val="none" w:sz="0" w:space="0" w:color="auto"/>
            <w:right w:val="none" w:sz="0" w:space="0" w:color="auto"/>
          </w:divBdr>
          <w:divsChild>
            <w:div w:id="11569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62363">
      <w:bodyDiv w:val="1"/>
      <w:marLeft w:val="0"/>
      <w:marRight w:val="0"/>
      <w:marTop w:val="0"/>
      <w:marBottom w:val="0"/>
      <w:divBdr>
        <w:top w:val="none" w:sz="0" w:space="0" w:color="auto"/>
        <w:left w:val="none" w:sz="0" w:space="0" w:color="auto"/>
        <w:bottom w:val="none" w:sz="0" w:space="0" w:color="auto"/>
        <w:right w:val="none" w:sz="0" w:space="0" w:color="auto"/>
      </w:divBdr>
      <w:divsChild>
        <w:div w:id="24598404">
          <w:marLeft w:val="0"/>
          <w:marRight w:val="0"/>
          <w:marTop w:val="0"/>
          <w:marBottom w:val="0"/>
          <w:divBdr>
            <w:top w:val="none" w:sz="0" w:space="0" w:color="auto"/>
            <w:left w:val="none" w:sz="0" w:space="0" w:color="auto"/>
            <w:bottom w:val="none" w:sz="0" w:space="0" w:color="auto"/>
            <w:right w:val="none" w:sz="0" w:space="0" w:color="auto"/>
          </w:divBdr>
          <w:divsChild>
            <w:div w:id="2105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51957">
      <w:bodyDiv w:val="1"/>
      <w:marLeft w:val="0"/>
      <w:marRight w:val="0"/>
      <w:marTop w:val="0"/>
      <w:marBottom w:val="0"/>
      <w:divBdr>
        <w:top w:val="none" w:sz="0" w:space="0" w:color="auto"/>
        <w:left w:val="none" w:sz="0" w:space="0" w:color="auto"/>
        <w:bottom w:val="none" w:sz="0" w:space="0" w:color="auto"/>
        <w:right w:val="none" w:sz="0" w:space="0" w:color="auto"/>
      </w:divBdr>
      <w:divsChild>
        <w:div w:id="930164970">
          <w:marLeft w:val="0"/>
          <w:marRight w:val="0"/>
          <w:marTop w:val="0"/>
          <w:marBottom w:val="0"/>
          <w:divBdr>
            <w:top w:val="none" w:sz="0" w:space="0" w:color="auto"/>
            <w:left w:val="none" w:sz="0" w:space="0" w:color="auto"/>
            <w:bottom w:val="none" w:sz="0" w:space="0" w:color="auto"/>
            <w:right w:val="none" w:sz="0" w:space="0" w:color="auto"/>
          </w:divBdr>
          <w:divsChild>
            <w:div w:id="73439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7247">
      <w:bodyDiv w:val="1"/>
      <w:marLeft w:val="0"/>
      <w:marRight w:val="0"/>
      <w:marTop w:val="0"/>
      <w:marBottom w:val="0"/>
      <w:divBdr>
        <w:top w:val="none" w:sz="0" w:space="0" w:color="auto"/>
        <w:left w:val="none" w:sz="0" w:space="0" w:color="auto"/>
        <w:bottom w:val="none" w:sz="0" w:space="0" w:color="auto"/>
        <w:right w:val="none" w:sz="0" w:space="0" w:color="auto"/>
      </w:divBdr>
      <w:divsChild>
        <w:div w:id="619923048">
          <w:marLeft w:val="0"/>
          <w:marRight w:val="0"/>
          <w:marTop w:val="0"/>
          <w:marBottom w:val="0"/>
          <w:divBdr>
            <w:top w:val="none" w:sz="0" w:space="0" w:color="auto"/>
            <w:left w:val="none" w:sz="0" w:space="0" w:color="auto"/>
            <w:bottom w:val="none" w:sz="0" w:space="0" w:color="auto"/>
            <w:right w:val="none" w:sz="0" w:space="0" w:color="auto"/>
          </w:divBdr>
          <w:divsChild>
            <w:div w:id="172316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3892">
      <w:bodyDiv w:val="1"/>
      <w:marLeft w:val="0"/>
      <w:marRight w:val="0"/>
      <w:marTop w:val="0"/>
      <w:marBottom w:val="0"/>
      <w:divBdr>
        <w:top w:val="none" w:sz="0" w:space="0" w:color="auto"/>
        <w:left w:val="none" w:sz="0" w:space="0" w:color="auto"/>
        <w:bottom w:val="none" w:sz="0" w:space="0" w:color="auto"/>
        <w:right w:val="none" w:sz="0" w:space="0" w:color="auto"/>
      </w:divBdr>
      <w:divsChild>
        <w:div w:id="779951984">
          <w:marLeft w:val="0"/>
          <w:marRight w:val="0"/>
          <w:marTop w:val="0"/>
          <w:marBottom w:val="0"/>
          <w:divBdr>
            <w:top w:val="none" w:sz="0" w:space="0" w:color="auto"/>
            <w:left w:val="none" w:sz="0" w:space="0" w:color="auto"/>
            <w:bottom w:val="none" w:sz="0" w:space="0" w:color="auto"/>
            <w:right w:val="none" w:sz="0" w:space="0" w:color="auto"/>
          </w:divBdr>
          <w:divsChild>
            <w:div w:id="780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42250">
      <w:bodyDiv w:val="1"/>
      <w:marLeft w:val="0"/>
      <w:marRight w:val="0"/>
      <w:marTop w:val="0"/>
      <w:marBottom w:val="0"/>
      <w:divBdr>
        <w:top w:val="none" w:sz="0" w:space="0" w:color="auto"/>
        <w:left w:val="none" w:sz="0" w:space="0" w:color="auto"/>
        <w:bottom w:val="none" w:sz="0" w:space="0" w:color="auto"/>
        <w:right w:val="none" w:sz="0" w:space="0" w:color="auto"/>
      </w:divBdr>
      <w:divsChild>
        <w:div w:id="1016930847">
          <w:marLeft w:val="0"/>
          <w:marRight w:val="0"/>
          <w:marTop w:val="0"/>
          <w:marBottom w:val="0"/>
          <w:divBdr>
            <w:top w:val="none" w:sz="0" w:space="0" w:color="auto"/>
            <w:left w:val="none" w:sz="0" w:space="0" w:color="auto"/>
            <w:bottom w:val="none" w:sz="0" w:space="0" w:color="auto"/>
            <w:right w:val="none" w:sz="0" w:space="0" w:color="auto"/>
          </w:divBdr>
          <w:divsChild>
            <w:div w:id="119592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952038">
      <w:bodyDiv w:val="1"/>
      <w:marLeft w:val="0"/>
      <w:marRight w:val="0"/>
      <w:marTop w:val="0"/>
      <w:marBottom w:val="0"/>
      <w:divBdr>
        <w:top w:val="none" w:sz="0" w:space="0" w:color="auto"/>
        <w:left w:val="none" w:sz="0" w:space="0" w:color="auto"/>
        <w:bottom w:val="none" w:sz="0" w:space="0" w:color="auto"/>
        <w:right w:val="none" w:sz="0" w:space="0" w:color="auto"/>
      </w:divBdr>
    </w:div>
    <w:div w:id="651065603">
      <w:bodyDiv w:val="1"/>
      <w:marLeft w:val="0"/>
      <w:marRight w:val="0"/>
      <w:marTop w:val="0"/>
      <w:marBottom w:val="0"/>
      <w:divBdr>
        <w:top w:val="none" w:sz="0" w:space="0" w:color="auto"/>
        <w:left w:val="none" w:sz="0" w:space="0" w:color="auto"/>
        <w:bottom w:val="none" w:sz="0" w:space="0" w:color="auto"/>
        <w:right w:val="none" w:sz="0" w:space="0" w:color="auto"/>
      </w:divBdr>
      <w:divsChild>
        <w:div w:id="373501980">
          <w:marLeft w:val="0"/>
          <w:marRight w:val="0"/>
          <w:marTop w:val="0"/>
          <w:marBottom w:val="0"/>
          <w:divBdr>
            <w:top w:val="none" w:sz="0" w:space="0" w:color="auto"/>
            <w:left w:val="none" w:sz="0" w:space="0" w:color="auto"/>
            <w:bottom w:val="none" w:sz="0" w:space="0" w:color="auto"/>
            <w:right w:val="none" w:sz="0" w:space="0" w:color="auto"/>
          </w:divBdr>
          <w:divsChild>
            <w:div w:id="147502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63018">
      <w:bodyDiv w:val="1"/>
      <w:marLeft w:val="0"/>
      <w:marRight w:val="0"/>
      <w:marTop w:val="0"/>
      <w:marBottom w:val="0"/>
      <w:divBdr>
        <w:top w:val="none" w:sz="0" w:space="0" w:color="auto"/>
        <w:left w:val="none" w:sz="0" w:space="0" w:color="auto"/>
        <w:bottom w:val="none" w:sz="0" w:space="0" w:color="auto"/>
        <w:right w:val="none" w:sz="0" w:space="0" w:color="auto"/>
      </w:divBdr>
      <w:divsChild>
        <w:div w:id="1156530845">
          <w:marLeft w:val="0"/>
          <w:marRight w:val="0"/>
          <w:marTop w:val="0"/>
          <w:marBottom w:val="0"/>
          <w:divBdr>
            <w:top w:val="none" w:sz="0" w:space="0" w:color="auto"/>
            <w:left w:val="none" w:sz="0" w:space="0" w:color="auto"/>
            <w:bottom w:val="none" w:sz="0" w:space="0" w:color="auto"/>
            <w:right w:val="none" w:sz="0" w:space="0" w:color="auto"/>
          </w:divBdr>
          <w:divsChild>
            <w:div w:id="15107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3641">
      <w:bodyDiv w:val="1"/>
      <w:marLeft w:val="0"/>
      <w:marRight w:val="0"/>
      <w:marTop w:val="0"/>
      <w:marBottom w:val="0"/>
      <w:divBdr>
        <w:top w:val="none" w:sz="0" w:space="0" w:color="auto"/>
        <w:left w:val="none" w:sz="0" w:space="0" w:color="auto"/>
        <w:bottom w:val="none" w:sz="0" w:space="0" w:color="auto"/>
        <w:right w:val="none" w:sz="0" w:space="0" w:color="auto"/>
      </w:divBdr>
      <w:divsChild>
        <w:div w:id="1819345821">
          <w:marLeft w:val="0"/>
          <w:marRight w:val="0"/>
          <w:marTop w:val="0"/>
          <w:marBottom w:val="0"/>
          <w:divBdr>
            <w:top w:val="none" w:sz="0" w:space="0" w:color="auto"/>
            <w:left w:val="none" w:sz="0" w:space="0" w:color="auto"/>
            <w:bottom w:val="none" w:sz="0" w:space="0" w:color="auto"/>
            <w:right w:val="none" w:sz="0" w:space="0" w:color="auto"/>
          </w:divBdr>
          <w:divsChild>
            <w:div w:id="33006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82512">
      <w:bodyDiv w:val="1"/>
      <w:marLeft w:val="0"/>
      <w:marRight w:val="0"/>
      <w:marTop w:val="0"/>
      <w:marBottom w:val="0"/>
      <w:divBdr>
        <w:top w:val="none" w:sz="0" w:space="0" w:color="auto"/>
        <w:left w:val="none" w:sz="0" w:space="0" w:color="auto"/>
        <w:bottom w:val="none" w:sz="0" w:space="0" w:color="auto"/>
        <w:right w:val="none" w:sz="0" w:space="0" w:color="auto"/>
      </w:divBdr>
      <w:divsChild>
        <w:div w:id="583533250">
          <w:marLeft w:val="0"/>
          <w:marRight w:val="0"/>
          <w:marTop w:val="0"/>
          <w:marBottom w:val="0"/>
          <w:divBdr>
            <w:top w:val="none" w:sz="0" w:space="0" w:color="auto"/>
            <w:left w:val="none" w:sz="0" w:space="0" w:color="auto"/>
            <w:bottom w:val="none" w:sz="0" w:space="0" w:color="auto"/>
            <w:right w:val="none" w:sz="0" w:space="0" w:color="auto"/>
          </w:divBdr>
          <w:divsChild>
            <w:div w:id="18709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38619">
      <w:bodyDiv w:val="1"/>
      <w:marLeft w:val="0"/>
      <w:marRight w:val="0"/>
      <w:marTop w:val="0"/>
      <w:marBottom w:val="0"/>
      <w:divBdr>
        <w:top w:val="none" w:sz="0" w:space="0" w:color="auto"/>
        <w:left w:val="none" w:sz="0" w:space="0" w:color="auto"/>
        <w:bottom w:val="none" w:sz="0" w:space="0" w:color="auto"/>
        <w:right w:val="none" w:sz="0" w:space="0" w:color="auto"/>
      </w:divBdr>
      <w:divsChild>
        <w:div w:id="2114594504">
          <w:marLeft w:val="0"/>
          <w:marRight w:val="0"/>
          <w:marTop w:val="0"/>
          <w:marBottom w:val="0"/>
          <w:divBdr>
            <w:top w:val="none" w:sz="0" w:space="0" w:color="auto"/>
            <w:left w:val="none" w:sz="0" w:space="0" w:color="auto"/>
            <w:bottom w:val="none" w:sz="0" w:space="0" w:color="auto"/>
            <w:right w:val="none" w:sz="0" w:space="0" w:color="auto"/>
          </w:divBdr>
          <w:divsChild>
            <w:div w:id="181136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41178">
      <w:bodyDiv w:val="1"/>
      <w:marLeft w:val="0"/>
      <w:marRight w:val="0"/>
      <w:marTop w:val="0"/>
      <w:marBottom w:val="0"/>
      <w:divBdr>
        <w:top w:val="none" w:sz="0" w:space="0" w:color="auto"/>
        <w:left w:val="none" w:sz="0" w:space="0" w:color="auto"/>
        <w:bottom w:val="none" w:sz="0" w:space="0" w:color="auto"/>
        <w:right w:val="none" w:sz="0" w:space="0" w:color="auto"/>
      </w:divBdr>
      <w:divsChild>
        <w:div w:id="1169633052">
          <w:marLeft w:val="0"/>
          <w:marRight w:val="0"/>
          <w:marTop w:val="0"/>
          <w:marBottom w:val="0"/>
          <w:divBdr>
            <w:top w:val="none" w:sz="0" w:space="0" w:color="auto"/>
            <w:left w:val="none" w:sz="0" w:space="0" w:color="auto"/>
            <w:bottom w:val="none" w:sz="0" w:space="0" w:color="auto"/>
            <w:right w:val="none" w:sz="0" w:space="0" w:color="auto"/>
          </w:divBdr>
          <w:divsChild>
            <w:div w:id="20467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528378">
      <w:bodyDiv w:val="1"/>
      <w:marLeft w:val="0"/>
      <w:marRight w:val="0"/>
      <w:marTop w:val="0"/>
      <w:marBottom w:val="0"/>
      <w:divBdr>
        <w:top w:val="none" w:sz="0" w:space="0" w:color="auto"/>
        <w:left w:val="none" w:sz="0" w:space="0" w:color="auto"/>
        <w:bottom w:val="none" w:sz="0" w:space="0" w:color="auto"/>
        <w:right w:val="none" w:sz="0" w:space="0" w:color="auto"/>
      </w:divBdr>
      <w:divsChild>
        <w:div w:id="1792817046">
          <w:marLeft w:val="0"/>
          <w:marRight w:val="0"/>
          <w:marTop w:val="0"/>
          <w:marBottom w:val="0"/>
          <w:divBdr>
            <w:top w:val="none" w:sz="0" w:space="0" w:color="auto"/>
            <w:left w:val="none" w:sz="0" w:space="0" w:color="auto"/>
            <w:bottom w:val="none" w:sz="0" w:space="0" w:color="auto"/>
            <w:right w:val="none" w:sz="0" w:space="0" w:color="auto"/>
          </w:divBdr>
          <w:divsChild>
            <w:div w:id="10556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itc.rwth-aachen.de/service/sl0p0u7tdi5s/article/9229ea232b5f4a1c99ddd57c07a929cb/" TargetMode="External"/><Relationship Id="rId13" Type="http://schemas.openxmlformats.org/officeDocument/2006/relationships/hyperlink" Target="https://docs.wandb.ai/" TargetMode="External"/><Relationship Id="rId3" Type="http://schemas.openxmlformats.org/officeDocument/2006/relationships/styles" Target="styles.xml"/><Relationship Id="rId7" Type="http://schemas.openxmlformats.org/officeDocument/2006/relationships/hyperlink" Target="https://winscp.net/eng/download.php" TargetMode="External"/><Relationship Id="rId12" Type="http://schemas.openxmlformats.org/officeDocument/2006/relationships/hyperlink" Target="https://wandb.ai/si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elp.itc.rwth-aachen.de/service/rhr4fjjutttf/article/14573fc745ee478ba855539c240108b6/" TargetMode="External"/><Relationship Id="rId11" Type="http://schemas.openxmlformats.org/officeDocument/2006/relationships/hyperlink" Target="https://problemsolvingwithpython.com/01-Orientation/01.05-Installing-Anaconda-on-Linu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elp.itc.rwth-aachen.de/service/rhr4fjjutttf/article/25f576374f984c888bb2a01487fef193/" TargetMode="External"/><Relationship Id="rId4" Type="http://schemas.openxmlformats.org/officeDocument/2006/relationships/settings" Target="settings.xml"/><Relationship Id="rId9" Type="http://schemas.openxmlformats.org/officeDocument/2006/relationships/hyperlink" Target="https://www.starnet.com/download/fastx-client"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0F62C-9CC0-4235-B3FB-3D026AAE3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4888</Words>
  <Characters>30798</Characters>
  <Application>Microsoft Office Word</Application>
  <DocSecurity>0</DocSecurity>
  <Lines>256</Lines>
  <Paragraphs>71</Paragraphs>
  <ScaleCrop>false</ScaleCrop>
  <HeadingPairs>
    <vt:vector size="2" baseType="variant">
      <vt:variant>
        <vt:lpstr>Title</vt:lpstr>
      </vt:variant>
      <vt:variant>
        <vt:i4>1</vt:i4>
      </vt:variant>
    </vt:vector>
  </HeadingPairs>
  <TitlesOfParts>
    <vt:vector size="1" baseType="lpstr">
      <vt:lpstr/>
    </vt:vector>
  </TitlesOfParts>
  <Company>AVT</Company>
  <LinksUpToDate>false</LinksUpToDate>
  <CharactersWithSpaces>35615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Sibirtsev</dc:creator>
  <dc:description/>
  <cp:lastModifiedBy>Stephan Sibirtsev</cp:lastModifiedBy>
  <cp:revision>34</cp:revision>
  <cp:lastPrinted>2023-11-15T13:40:00Z</cp:lastPrinted>
  <dcterms:created xsi:type="dcterms:W3CDTF">2023-11-07T10:13:00Z</dcterms:created>
  <dcterms:modified xsi:type="dcterms:W3CDTF">2023-11-15T13:41:00Z</dcterms:modified>
  <dc:language>de-DE</dc:language>
</cp:coreProperties>
</file>